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6193A" w:rsidRDefault="004C66D1" w:rsidP="000C68C0">
      <w:pPr>
        <w:spacing w:line="360" w:lineRule="auto"/>
        <w:ind w:right="56"/>
        <w:jc w:val="center"/>
        <w:rPr>
          <w:rFonts w:ascii="Gadugi" w:hAnsi="Gadugi"/>
          <w:b/>
          <w:bCs/>
          <w:color w:val="5F497A"/>
          <w:sz w:val="32"/>
          <w:szCs w:val="32"/>
        </w:rPr>
      </w:pPr>
      <w:r>
        <w:rPr>
          <w:rFonts w:ascii="Gadugi" w:hAnsi="Gadugi"/>
          <w:b/>
          <w:bCs/>
          <w:noProof/>
          <w:color w:val="5F497A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339090</wp:posOffset>
            </wp:positionV>
            <wp:extent cx="1895475" cy="1171575"/>
            <wp:effectExtent l="19050" t="0" r="9525" b="0"/>
            <wp:wrapThrough wrapText="bothSides">
              <wp:wrapPolygon edited="0">
                <wp:start x="-217" y="0"/>
                <wp:lineTo x="-217" y="21424"/>
                <wp:lineTo x="21709" y="21424"/>
                <wp:lineTo x="21709" y="0"/>
                <wp:lineTo x="-217" y="0"/>
              </wp:wrapPolygon>
            </wp:wrapThrough>
            <wp:docPr id="2" name="Picture 2" descr="headwise-emai-log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wise-emai-log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7F1">
        <w:rPr>
          <w:rFonts w:ascii="Gadugi" w:hAnsi="Gadugi"/>
          <w:b/>
          <w:bCs/>
          <w:noProof/>
          <w:color w:val="5F497A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149860</wp:posOffset>
            </wp:positionV>
            <wp:extent cx="7029450" cy="5181600"/>
            <wp:effectExtent l="19050" t="0" r="0" b="0"/>
            <wp:wrapNone/>
            <wp:docPr id="6" name="Picture 6" descr="C:\Users\Caroline\Downloads\451ccc23153c29cd7dc7c004e10ce55b_printable-brain-diagram-brain-clipart-outline_600-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ine\Downloads\451ccc23153c29cd7dc7c004e10ce55b_printable-brain-diagram-brain-clipart-outline_600-4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93A" w:rsidRDefault="00D6193A" w:rsidP="000C68C0">
      <w:pPr>
        <w:spacing w:line="360" w:lineRule="auto"/>
        <w:ind w:right="56"/>
        <w:jc w:val="center"/>
        <w:rPr>
          <w:rFonts w:ascii="Gadugi" w:hAnsi="Gadugi"/>
          <w:b/>
          <w:bCs/>
          <w:color w:val="5F497A"/>
          <w:sz w:val="32"/>
          <w:szCs w:val="32"/>
        </w:rPr>
      </w:pPr>
    </w:p>
    <w:p w:rsidR="004C66D1" w:rsidRDefault="004C66D1" w:rsidP="000C68C0">
      <w:pPr>
        <w:spacing w:line="360" w:lineRule="auto"/>
        <w:ind w:right="56"/>
        <w:jc w:val="center"/>
        <w:rPr>
          <w:rFonts w:ascii="Gill Sans Ultra Bold Condensed" w:hAnsi="Gill Sans Ultra Bold Condensed"/>
          <w:bCs/>
          <w:color w:val="365F91" w:themeColor="accent1" w:themeShade="BF"/>
          <w:sz w:val="32"/>
          <w:szCs w:val="32"/>
        </w:rPr>
      </w:pPr>
    </w:p>
    <w:p w:rsidR="004C66D1" w:rsidRDefault="004C66D1" w:rsidP="000C68C0">
      <w:pPr>
        <w:spacing w:line="360" w:lineRule="auto"/>
        <w:ind w:right="56"/>
        <w:jc w:val="center"/>
        <w:rPr>
          <w:rFonts w:ascii="Gill Sans Ultra Bold Condensed" w:hAnsi="Gill Sans Ultra Bold Condensed"/>
          <w:bCs/>
          <w:color w:val="365F91" w:themeColor="accent1" w:themeShade="BF"/>
          <w:sz w:val="32"/>
          <w:szCs w:val="32"/>
        </w:rPr>
      </w:pPr>
    </w:p>
    <w:p w:rsidR="000C68C0" w:rsidRPr="004C66D1" w:rsidRDefault="008D386E" w:rsidP="000C68C0">
      <w:pPr>
        <w:spacing w:line="360" w:lineRule="auto"/>
        <w:ind w:right="56"/>
        <w:jc w:val="center"/>
        <w:rPr>
          <w:rFonts w:ascii="Eras Demi ITC" w:hAnsi="Eras Demi ITC"/>
          <w:bCs/>
          <w:color w:val="365F91" w:themeColor="accent1" w:themeShade="BF"/>
          <w:sz w:val="28"/>
          <w:szCs w:val="28"/>
        </w:rPr>
      </w:pPr>
      <w:r w:rsidRPr="004C66D1">
        <w:rPr>
          <w:rFonts w:ascii="Eras Demi ITC" w:hAnsi="Eras Demi ITC"/>
          <w:bCs/>
          <w:color w:val="365F91" w:themeColor="accent1" w:themeShade="BF"/>
          <w:sz w:val="28"/>
          <w:szCs w:val="28"/>
        </w:rPr>
        <w:t xml:space="preserve">Headwise </w:t>
      </w:r>
      <w:r w:rsidR="00D9199B" w:rsidRPr="004C66D1">
        <w:rPr>
          <w:rFonts w:ascii="Eras Demi ITC" w:hAnsi="Eras Demi ITC"/>
          <w:bCs/>
          <w:color w:val="365F91" w:themeColor="accent1" w:themeShade="BF"/>
          <w:sz w:val="28"/>
          <w:szCs w:val="28"/>
        </w:rPr>
        <w:t xml:space="preserve">2nd </w:t>
      </w:r>
      <w:r w:rsidR="003D1E4D" w:rsidRPr="004C66D1">
        <w:rPr>
          <w:rFonts w:ascii="Eras Demi ITC" w:hAnsi="Eras Demi ITC"/>
          <w:bCs/>
          <w:color w:val="365F91" w:themeColor="accent1" w:themeShade="BF"/>
          <w:sz w:val="28"/>
          <w:szCs w:val="28"/>
        </w:rPr>
        <w:t xml:space="preserve">Annual </w:t>
      </w:r>
      <w:r w:rsidRPr="004C66D1">
        <w:rPr>
          <w:rFonts w:ascii="Eras Demi ITC" w:hAnsi="Eras Demi ITC"/>
          <w:bCs/>
          <w:color w:val="365F91" w:themeColor="accent1" w:themeShade="BF"/>
          <w:sz w:val="28"/>
          <w:szCs w:val="28"/>
        </w:rPr>
        <w:t>Conference</w:t>
      </w:r>
    </w:p>
    <w:p w:rsidR="008D386E" w:rsidRPr="004C66D1" w:rsidRDefault="00D6193A" w:rsidP="000C68C0">
      <w:pPr>
        <w:spacing w:line="360" w:lineRule="auto"/>
        <w:ind w:right="56"/>
        <w:jc w:val="center"/>
        <w:rPr>
          <w:rFonts w:ascii="Eras Demi ITC" w:hAnsi="Eras Demi ITC"/>
          <w:bCs/>
          <w:color w:val="365F91" w:themeColor="accent1" w:themeShade="BF"/>
          <w:sz w:val="28"/>
          <w:szCs w:val="28"/>
        </w:rPr>
      </w:pPr>
      <w:proofErr w:type="gramStart"/>
      <w:r w:rsidRPr="004C66D1">
        <w:rPr>
          <w:rFonts w:ascii="Eras Demi ITC" w:hAnsi="Eras Demi ITC"/>
          <w:bCs/>
          <w:color w:val="365F91" w:themeColor="accent1" w:themeShade="BF"/>
          <w:sz w:val="28"/>
          <w:szCs w:val="28"/>
        </w:rPr>
        <w:t xml:space="preserve">MANCHESTER </w:t>
      </w:r>
      <w:r w:rsidR="000C68C0" w:rsidRPr="004C66D1">
        <w:rPr>
          <w:rFonts w:ascii="Eras Demi ITC" w:hAnsi="Eras Demi ITC"/>
          <w:bCs/>
          <w:color w:val="365F91" w:themeColor="accent1" w:themeShade="BF"/>
          <w:sz w:val="28"/>
          <w:szCs w:val="28"/>
        </w:rPr>
        <w:t xml:space="preserve"> –</w:t>
      </w:r>
      <w:proofErr w:type="gramEnd"/>
      <w:r w:rsidR="000C68C0" w:rsidRPr="004C66D1">
        <w:rPr>
          <w:rFonts w:ascii="Eras Demi ITC" w:hAnsi="Eras Demi ITC"/>
          <w:bCs/>
          <w:color w:val="365F91" w:themeColor="accent1" w:themeShade="BF"/>
          <w:sz w:val="28"/>
          <w:szCs w:val="28"/>
        </w:rPr>
        <w:t xml:space="preserve"> THURSDAY 13 JULY 17</w:t>
      </w:r>
    </w:p>
    <w:p w:rsidR="008D386E" w:rsidRPr="004C66D1" w:rsidRDefault="008D386E" w:rsidP="000C68C0">
      <w:pPr>
        <w:spacing w:line="360" w:lineRule="auto"/>
        <w:jc w:val="center"/>
        <w:rPr>
          <w:rFonts w:ascii="Eras Demi ITC" w:hAnsi="Eras Demi ITC"/>
          <w:color w:val="365F91" w:themeColor="accent1" w:themeShade="BF"/>
          <w:sz w:val="28"/>
          <w:szCs w:val="28"/>
        </w:rPr>
      </w:pPr>
      <w:r w:rsidRPr="004C66D1">
        <w:rPr>
          <w:rFonts w:ascii="Eras Demi ITC" w:hAnsi="Eras Demi ITC"/>
          <w:color w:val="365F91" w:themeColor="accent1" w:themeShade="BF"/>
          <w:sz w:val="28"/>
          <w:szCs w:val="28"/>
        </w:rPr>
        <w:t>9.30am – 1.00pm – free event</w:t>
      </w:r>
    </w:p>
    <w:p w:rsidR="00166643" w:rsidRPr="004C66D1" w:rsidRDefault="000C68C0" w:rsidP="000C68C0">
      <w:pPr>
        <w:spacing w:line="360" w:lineRule="auto"/>
        <w:jc w:val="center"/>
        <w:rPr>
          <w:rFonts w:ascii="Eras Demi ITC" w:hAnsi="Eras Demi ITC"/>
          <w:i/>
          <w:color w:val="365F91" w:themeColor="accent1" w:themeShade="BF"/>
          <w:sz w:val="28"/>
          <w:szCs w:val="28"/>
        </w:rPr>
      </w:pPr>
      <w:r w:rsidRPr="004C66D1">
        <w:rPr>
          <w:rFonts w:ascii="Eras Demi ITC" w:hAnsi="Eras Demi ITC"/>
          <w:color w:val="365F91" w:themeColor="accent1" w:themeShade="BF"/>
          <w:sz w:val="28"/>
          <w:szCs w:val="28"/>
        </w:rPr>
        <w:t xml:space="preserve">Venue:  </w:t>
      </w:r>
      <w:proofErr w:type="spellStart"/>
      <w:r w:rsidR="007813E1">
        <w:rPr>
          <w:rFonts w:ascii="Eras Demi ITC" w:hAnsi="Eras Demi ITC"/>
          <w:color w:val="365F91" w:themeColor="accent1" w:themeShade="BF"/>
          <w:sz w:val="28"/>
          <w:szCs w:val="28"/>
        </w:rPr>
        <w:t>Novotel</w:t>
      </w:r>
      <w:proofErr w:type="spellEnd"/>
      <w:r w:rsidR="007813E1">
        <w:rPr>
          <w:rFonts w:ascii="Eras Demi ITC" w:hAnsi="Eras Demi ITC"/>
          <w:color w:val="365F91" w:themeColor="accent1" w:themeShade="BF"/>
          <w:sz w:val="28"/>
          <w:szCs w:val="28"/>
        </w:rPr>
        <w:t xml:space="preserve"> Manchester Centre, 21 Dickinson Street, Manchester, M1 4LX</w:t>
      </w:r>
    </w:p>
    <w:p w:rsidR="008D386E" w:rsidRPr="007B47F1" w:rsidRDefault="00572E18" w:rsidP="007B47F1">
      <w:pPr>
        <w:jc w:val="center"/>
        <w:rPr>
          <w:rFonts w:ascii="Gadugi" w:hAnsi="Gadugi"/>
          <w:color w:val="365F91" w:themeColor="accent1" w:themeShade="BF"/>
          <w:sz w:val="20"/>
          <w:szCs w:val="20"/>
        </w:rPr>
      </w:pPr>
      <w:r w:rsidRPr="007B47F1">
        <w:rPr>
          <w:rFonts w:ascii="Gadugi" w:hAnsi="Gadugi"/>
          <w:color w:val="365F91" w:themeColor="accent1" w:themeShade="BF"/>
          <w:sz w:val="20"/>
          <w:szCs w:val="20"/>
        </w:rPr>
        <w:t>We are delighted to announce the second Headwise</w:t>
      </w:r>
      <w:r w:rsidR="008D386E" w:rsidRPr="007B47F1">
        <w:rPr>
          <w:rFonts w:ascii="Gadugi" w:hAnsi="Gadugi"/>
          <w:color w:val="365F91" w:themeColor="accent1" w:themeShade="BF"/>
          <w:sz w:val="20"/>
          <w:szCs w:val="20"/>
        </w:rPr>
        <w:t xml:space="preserve"> conference</w:t>
      </w:r>
      <w:r w:rsidRPr="007B47F1">
        <w:rPr>
          <w:rFonts w:ascii="Gadugi" w:hAnsi="Gadugi"/>
          <w:color w:val="365F91" w:themeColor="accent1" w:themeShade="BF"/>
          <w:sz w:val="20"/>
          <w:szCs w:val="20"/>
        </w:rPr>
        <w:t xml:space="preserve"> to be held on </w:t>
      </w:r>
      <w:r w:rsidR="000C68C0" w:rsidRPr="007B47F1">
        <w:rPr>
          <w:rFonts w:ascii="Gadugi" w:hAnsi="Gadugi"/>
          <w:color w:val="365F91" w:themeColor="accent1" w:themeShade="BF"/>
          <w:sz w:val="20"/>
          <w:szCs w:val="20"/>
        </w:rPr>
        <w:t>13 July 2017</w:t>
      </w:r>
      <w:r w:rsidR="000C68C0" w:rsidRPr="007B47F1">
        <w:rPr>
          <w:rFonts w:ascii="Gadugi" w:hAnsi="Gadugi"/>
          <w:b/>
          <w:color w:val="365F91" w:themeColor="accent1" w:themeShade="BF"/>
          <w:sz w:val="20"/>
          <w:szCs w:val="20"/>
        </w:rPr>
        <w:t xml:space="preserve"> </w:t>
      </w:r>
      <w:r w:rsidR="009319B4">
        <w:rPr>
          <w:rFonts w:ascii="Gadugi" w:hAnsi="Gadugi"/>
          <w:color w:val="365F91" w:themeColor="accent1" w:themeShade="BF"/>
          <w:sz w:val="20"/>
          <w:szCs w:val="20"/>
        </w:rPr>
        <w:t>in Manchester</w:t>
      </w:r>
      <w:r w:rsidR="008D386E" w:rsidRPr="007B47F1">
        <w:rPr>
          <w:rFonts w:ascii="Gadugi" w:hAnsi="Gadugi"/>
          <w:color w:val="365F91" w:themeColor="accent1" w:themeShade="BF"/>
          <w:sz w:val="20"/>
          <w:szCs w:val="20"/>
        </w:rPr>
        <w:t>.   This event is open to case managers, solicitors and any discipline who work with brain injury or neur</w:t>
      </w:r>
      <w:r w:rsidR="00233FBB" w:rsidRPr="007B47F1">
        <w:rPr>
          <w:rFonts w:ascii="Gadugi" w:hAnsi="Gadugi"/>
          <w:color w:val="365F91" w:themeColor="accent1" w:themeShade="BF"/>
          <w:sz w:val="20"/>
          <w:szCs w:val="20"/>
        </w:rPr>
        <w:t>ological disorders.</w:t>
      </w:r>
    </w:p>
    <w:p w:rsidR="008D386E" w:rsidRPr="007B47F1" w:rsidRDefault="008D386E" w:rsidP="007B47F1">
      <w:pPr>
        <w:jc w:val="center"/>
        <w:rPr>
          <w:rFonts w:ascii="Gadugi" w:hAnsi="Gadugi"/>
          <w:color w:val="365F91" w:themeColor="accent1" w:themeShade="BF"/>
          <w:sz w:val="20"/>
          <w:szCs w:val="20"/>
        </w:rPr>
      </w:pPr>
    </w:p>
    <w:p w:rsidR="007B47F1" w:rsidRPr="007B47F1" w:rsidRDefault="007B47F1" w:rsidP="007A64E5">
      <w:pPr>
        <w:rPr>
          <w:rFonts w:ascii="Gadugi" w:hAnsi="Gadugi"/>
          <w:color w:val="365F91" w:themeColor="accent1" w:themeShade="BF"/>
          <w:sz w:val="20"/>
          <w:szCs w:val="20"/>
        </w:rPr>
      </w:pPr>
    </w:p>
    <w:p w:rsidR="008D386E" w:rsidRPr="00572E18" w:rsidRDefault="00572E18" w:rsidP="007A64E5">
      <w:pPr>
        <w:rPr>
          <w:rFonts w:ascii="Gadugi" w:hAnsi="Gadugi"/>
          <w:sz w:val="20"/>
          <w:szCs w:val="20"/>
        </w:rPr>
      </w:pPr>
      <w:r w:rsidRPr="00572E18">
        <w:rPr>
          <w:rFonts w:ascii="Gadugi" w:hAnsi="Gadugi"/>
          <w:sz w:val="20"/>
          <w:szCs w:val="20"/>
        </w:rPr>
        <w:t>The conference will focus on:</w:t>
      </w:r>
      <w:r w:rsidR="008D386E" w:rsidRPr="00572E18">
        <w:rPr>
          <w:rFonts w:ascii="Gadugi" w:hAnsi="Gadugi"/>
          <w:sz w:val="20"/>
          <w:szCs w:val="20"/>
        </w:rPr>
        <w:t xml:space="preserve">  </w:t>
      </w:r>
    </w:p>
    <w:p w:rsidR="008D386E" w:rsidRPr="00572E18" w:rsidRDefault="008D386E" w:rsidP="007A64E5">
      <w:pPr>
        <w:ind w:left="567"/>
        <w:rPr>
          <w:rFonts w:ascii="Gadugi" w:hAnsi="Gadugi"/>
          <w:sz w:val="20"/>
          <w:szCs w:val="20"/>
        </w:rPr>
      </w:pPr>
    </w:p>
    <w:p w:rsidR="008D386E" w:rsidRPr="00572E18" w:rsidRDefault="008D386E" w:rsidP="00E81A25">
      <w:pPr>
        <w:pStyle w:val="ListParagraph"/>
        <w:numPr>
          <w:ilvl w:val="0"/>
          <w:numId w:val="5"/>
        </w:numPr>
        <w:rPr>
          <w:rFonts w:ascii="Gadugi" w:hAnsi="Gadugi"/>
          <w:b/>
          <w:bCs/>
          <w:sz w:val="20"/>
          <w:szCs w:val="20"/>
        </w:rPr>
      </w:pPr>
      <w:r w:rsidRPr="00572E18">
        <w:rPr>
          <w:rFonts w:ascii="Gadugi" w:hAnsi="Gadugi"/>
          <w:b/>
          <w:bCs/>
          <w:sz w:val="20"/>
          <w:szCs w:val="20"/>
        </w:rPr>
        <w:t>Care giver burden</w:t>
      </w:r>
    </w:p>
    <w:p w:rsidR="008D386E" w:rsidRPr="00572E18" w:rsidRDefault="000C68C0" w:rsidP="00E81A25">
      <w:pPr>
        <w:pStyle w:val="ListParagraph"/>
        <w:numPr>
          <w:ilvl w:val="0"/>
          <w:numId w:val="5"/>
        </w:numPr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b/>
          <w:bCs/>
          <w:sz w:val="20"/>
          <w:szCs w:val="20"/>
        </w:rPr>
        <w:t>Cognitive Communication Disorder</w:t>
      </w:r>
    </w:p>
    <w:p w:rsidR="008D386E" w:rsidRPr="00572E18" w:rsidRDefault="008D386E" w:rsidP="00E81A25">
      <w:pPr>
        <w:pStyle w:val="ListParagraph"/>
        <w:numPr>
          <w:ilvl w:val="0"/>
          <w:numId w:val="5"/>
        </w:numPr>
        <w:rPr>
          <w:rFonts w:ascii="Gadugi" w:hAnsi="Gadugi"/>
          <w:b/>
          <w:bCs/>
          <w:sz w:val="20"/>
          <w:szCs w:val="20"/>
        </w:rPr>
      </w:pPr>
      <w:r w:rsidRPr="00572E18">
        <w:rPr>
          <w:rFonts w:ascii="Gadugi" w:hAnsi="Gadugi"/>
          <w:b/>
          <w:bCs/>
          <w:sz w:val="20"/>
          <w:szCs w:val="20"/>
        </w:rPr>
        <w:t>Homelessness and brain injury</w:t>
      </w:r>
    </w:p>
    <w:p w:rsidR="008D386E" w:rsidRPr="00572E18" w:rsidRDefault="008D386E" w:rsidP="00E81A25">
      <w:pPr>
        <w:pStyle w:val="ListParagraph"/>
        <w:numPr>
          <w:ilvl w:val="0"/>
          <w:numId w:val="5"/>
        </w:numPr>
        <w:rPr>
          <w:rFonts w:ascii="Gadugi" w:hAnsi="Gadugi"/>
          <w:b/>
          <w:bCs/>
          <w:sz w:val="20"/>
          <w:szCs w:val="20"/>
        </w:rPr>
      </w:pPr>
      <w:r w:rsidRPr="00572E18">
        <w:rPr>
          <w:rFonts w:ascii="Gadugi" w:hAnsi="Gadugi"/>
          <w:b/>
          <w:bCs/>
          <w:sz w:val="20"/>
          <w:szCs w:val="20"/>
        </w:rPr>
        <w:t>Occupational therapy</w:t>
      </w:r>
      <w:r w:rsidR="00577201" w:rsidRPr="00572E18">
        <w:rPr>
          <w:rFonts w:ascii="Gadugi" w:hAnsi="Gadugi"/>
          <w:b/>
          <w:bCs/>
          <w:sz w:val="20"/>
          <w:szCs w:val="20"/>
        </w:rPr>
        <w:t xml:space="preserve"> – case study illustrating an MDT approach.</w:t>
      </w:r>
    </w:p>
    <w:p w:rsidR="008D386E" w:rsidRPr="00572E18" w:rsidRDefault="008D386E" w:rsidP="00E81A25">
      <w:pPr>
        <w:pStyle w:val="ListParagraph"/>
        <w:numPr>
          <w:ilvl w:val="0"/>
          <w:numId w:val="5"/>
        </w:numPr>
        <w:rPr>
          <w:rFonts w:ascii="Gadugi" w:hAnsi="Gadugi"/>
          <w:b/>
          <w:bCs/>
          <w:sz w:val="20"/>
          <w:szCs w:val="20"/>
        </w:rPr>
      </w:pPr>
      <w:r w:rsidRPr="00572E18">
        <w:rPr>
          <w:rFonts w:ascii="Gadugi" w:hAnsi="Gadugi"/>
          <w:b/>
          <w:bCs/>
          <w:sz w:val="20"/>
          <w:szCs w:val="20"/>
        </w:rPr>
        <w:t>PTSD</w:t>
      </w:r>
      <w:r w:rsidR="00BD2D0B">
        <w:rPr>
          <w:rFonts w:ascii="Gadugi" w:hAnsi="Gadugi"/>
          <w:b/>
          <w:bCs/>
          <w:sz w:val="20"/>
          <w:szCs w:val="20"/>
        </w:rPr>
        <w:t xml:space="preserve"> and mild brain injury</w:t>
      </w:r>
    </w:p>
    <w:p w:rsidR="007B47F1" w:rsidRDefault="007B47F1" w:rsidP="00E81A25">
      <w:pPr>
        <w:rPr>
          <w:rFonts w:ascii="Gadugi" w:hAnsi="Gadugi"/>
          <w:i/>
          <w:iCs/>
          <w:sz w:val="20"/>
          <w:szCs w:val="20"/>
        </w:rPr>
      </w:pPr>
    </w:p>
    <w:p w:rsidR="008D386E" w:rsidRPr="004C66D1" w:rsidRDefault="008D386E" w:rsidP="00E81A25">
      <w:pPr>
        <w:rPr>
          <w:rFonts w:ascii="Gadugi" w:hAnsi="Gadugi"/>
          <w:i/>
          <w:iCs/>
          <w:sz w:val="18"/>
          <w:szCs w:val="18"/>
        </w:rPr>
      </w:pPr>
      <w:r w:rsidRPr="004C66D1">
        <w:rPr>
          <w:rFonts w:ascii="Gadugi" w:hAnsi="Gadugi"/>
          <w:i/>
          <w:iCs/>
          <w:sz w:val="18"/>
          <w:szCs w:val="18"/>
        </w:rPr>
        <w:t>Speakers to include:</w:t>
      </w:r>
    </w:p>
    <w:p w:rsidR="008D386E" w:rsidRPr="004C66D1" w:rsidRDefault="008D386E" w:rsidP="007A64E5">
      <w:pPr>
        <w:ind w:left="567"/>
        <w:rPr>
          <w:rFonts w:ascii="Gadugi" w:hAnsi="Gadugi"/>
          <w:i/>
          <w:iCs/>
          <w:sz w:val="18"/>
          <w:szCs w:val="18"/>
        </w:rPr>
      </w:pPr>
    </w:p>
    <w:p w:rsidR="008D386E" w:rsidRPr="004C66D1" w:rsidRDefault="008D386E" w:rsidP="007A64E5">
      <w:pPr>
        <w:pStyle w:val="Footer"/>
        <w:spacing w:line="360" w:lineRule="auto"/>
        <w:rPr>
          <w:rFonts w:ascii="Gadugi" w:hAnsi="Gadugi"/>
          <w:i/>
          <w:iCs/>
          <w:sz w:val="18"/>
          <w:szCs w:val="18"/>
          <w:lang w:val="en-US"/>
        </w:rPr>
      </w:pPr>
      <w:r w:rsidRPr="004C66D1">
        <w:rPr>
          <w:rFonts w:ascii="Gadugi" w:hAnsi="Gadugi"/>
          <w:i/>
          <w:iCs/>
          <w:sz w:val="18"/>
          <w:szCs w:val="18"/>
          <w:lang w:val="en-US"/>
        </w:rPr>
        <w:t xml:space="preserve">Dr Andrew Worthington, </w:t>
      </w:r>
      <w:r w:rsidR="006B3187" w:rsidRPr="004C66D1">
        <w:rPr>
          <w:rFonts w:ascii="Gadugi" w:hAnsi="Gadugi"/>
          <w:i/>
          <w:iCs/>
          <w:sz w:val="18"/>
          <w:szCs w:val="18"/>
          <w:lang w:val="en-US"/>
        </w:rPr>
        <w:t xml:space="preserve">Director, </w:t>
      </w:r>
      <w:r w:rsidRPr="004C66D1">
        <w:rPr>
          <w:rFonts w:ascii="Gadugi" w:hAnsi="Gadugi"/>
          <w:i/>
          <w:iCs/>
          <w:sz w:val="18"/>
          <w:szCs w:val="18"/>
          <w:lang w:val="en-US"/>
        </w:rPr>
        <w:t>Consultant in Neuropsychology &amp; Rehabilitation</w:t>
      </w:r>
      <w:r w:rsidR="00FA0912" w:rsidRPr="004C66D1">
        <w:rPr>
          <w:rFonts w:ascii="Gadugi" w:hAnsi="Gadugi"/>
          <w:i/>
          <w:iCs/>
          <w:sz w:val="18"/>
          <w:szCs w:val="18"/>
          <w:lang w:val="en-US"/>
        </w:rPr>
        <w:t>;</w:t>
      </w:r>
    </w:p>
    <w:p w:rsidR="008D386E" w:rsidRPr="004C66D1" w:rsidRDefault="008D386E" w:rsidP="007A64E5">
      <w:pPr>
        <w:spacing w:line="360" w:lineRule="auto"/>
        <w:rPr>
          <w:rFonts w:ascii="Gadugi" w:hAnsi="Gadugi"/>
          <w:i/>
          <w:sz w:val="18"/>
          <w:szCs w:val="18"/>
        </w:rPr>
      </w:pPr>
      <w:r w:rsidRPr="004C66D1">
        <w:rPr>
          <w:rFonts w:ascii="Gadugi" w:hAnsi="Gadugi"/>
          <w:i/>
          <w:iCs/>
          <w:sz w:val="18"/>
          <w:szCs w:val="18"/>
        </w:rPr>
        <w:t>Dr Alan Gray</w:t>
      </w:r>
      <w:r w:rsidRPr="004C66D1">
        <w:rPr>
          <w:rFonts w:ascii="Gadugi" w:hAnsi="Gadugi"/>
          <w:i/>
          <w:sz w:val="18"/>
          <w:szCs w:val="18"/>
        </w:rPr>
        <w:t>, Clinical Psychologist</w:t>
      </w:r>
      <w:r w:rsidR="00FA0912" w:rsidRPr="004C66D1">
        <w:rPr>
          <w:rFonts w:ascii="Gadugi" w:hAnsi="Gadugi"/>
          <w:i/>
          <w:sz w:val="18"/>
          <w:szCs w:val="18"/>
        </w:rPr>
        <w:t>;</w:t>
      </w:r>
    </w:p>
    <w:p w:rsidR="008D386E" w:rsidRPr="004C66D1" w:rsidRDefault="00C942B5" w:rsidP="007A64E5">
      <w:pPr>
        <w:spacing w:line="360" w:lineRule="auto"/>
        <w:rPr>
          <w:rFonts w:ascii="Gadugi" w:hAnsi="Gadugi"/>
          <w:i/>
          <w:sz w:val="18"/>
          <w:szCs w:val="18"/>
        </w:rPr>
      </w:pPr>
      <w:r>
        <w:rPr>
          <w:rFonts w:ascii="Gadugi" w:hAnsi="Gadugi"/>
          <w:i/>
          <w:iCs/>
          <w:sz w:val="18"/>
          <w:szCs w:val="18"/>
        </w:rPr>
        <w:t>Naomi Sa</w:t>
      </w:r>
      <w:r w:rsidR="000C68C0" w:rsidRPr="004C66D1">
        <w:rPr>
          <w:rFonts w:ascii="Gadugi" w:hAnsi="Gadugi"/>
          <w:i/>
          <w:iCs/>
          <w:sz w:val="18"/>
          <w:szCs w:val="18"/>
        </w:rPr>
        <w:t>ul</w:t>
      </w:r>
      <w:r w:rsidR="007B47F1" w:rsidRPr="004C66D1">
        <w:rPr>
          <w:rFonts w:ascii="Gadugi" w:hAnsi="Gadugi"/>
          <w:i/>
          <w:iCs/>
          <w:sz w:val="18"/>
          <w:szCs w:val="18"/>
        </w:rPr>
        <w:t xml:space="preserve">, </w:t>
      </w:r>
      <w:r w:rsidR="000C68C0" w:rsidRPr="004C66D1">
        <w:rPr>
          <w:rFonts w:ascii="Gadugi" w:hAnsi="Gadugi"/>
          <w:i/>
          <w:iCs/>
          <w:sz w:val="18"/>
          <w:szCs w:val="18"/>
        </w:rPr>
        <w:t>Speech and Language Therapist</w:t>
      </w:r>
    </w:p>
    <w:p w:rsidR="00572E18" w:rsidRPr="004C66D1" w:rsidRDefault="008D386E" w:rsidP="007A64E5">
      <w:pPr>
        <w:spacing w:line="360" w:lineRule="auto"/>
        <w:rPr>
          <w:rFonts w:ascii="Gadugi" w:hAnsi="Gadugi"/>
          <w:i/>
          <w:iCs/>
          <w:sz w:val="18"/>
          <w:szCs w:val="18"/>
        </w:rPr>
      </w:pPr>
      <w:r w:rsidRPr="004C66D1">
        <w:rPr>
          <w:rFonts w:ascii="Gadugi" w:hAnsi="Gadugi"/>
          <w:i/>
          <w:iCs/>
          <w:sz w:val="18"/>
          <w:szCs w:val="18"/>
        </w:rPr>
        <w:t>Alexa Hazell, Neuro-Occupational Therapist</w:t>
      </w:r>
    </w:p>
    <w:p w:rsidR="008D386E" w:rsidRPr="004C66D1" w:rsidRDefault="00572E18" w:rsidP="007B47F1">
      <w:pPr>
        <w:spacing w:line="360" w:lineRule="auto"/>
        <w:rPr>
          <w:rFonts w:ascii="Gadugi" w:hAnsi="Gadugi"/>
          <w:i/>
          <w:iCs/>
          <w:sz w:val="18"/>
          <w:szCs w:val="18"/>
        </w:rPr>
      </w:pPr>
      <w:r w:rsidRPr="004C66D1">
        <w:rPr>
          <w:rFonts w:ascii="Gadugi" w:hAnsi="Gadugi"/>
          <w:i/>
          <w:iCs/>
          <w:color w:val="17365D"/>
          <w:sz w:val="18"/>
          <w:szCs w:val="18"/>
        </w:rPr>
        <w:t xml:space="preserve">**   </w:t>
      </w:r>
      <w:r w:rsidR="008D386E" w:rsidRPr="004C66D1">
        <w:rPr>
          <w:rFonts w:ascii="Gadugi" w:hAnsi="Gadugi"/>
          <w:i/>
          <w:iCs/>
          <w:color w:val="17365D"/>
          <w:sz w:val="18"/>
          <w:szCs w:val="18"/>
        </w:rPr>
        <w:t>More speakers to be confirmed nearer the time</w:t>
      </w:r>
      <w:r w:rsidRPr="004C66D1">
        <w:rPr>
          <w:rFonts w:ascii="Gadugi" w:hAnsi="Gadugi"/>
          <w:i/>
          <w:iCs/>
          <w:color w:val="17365D"/>
          <w:sz w:val="18"/>
          <w:szCs w:val="18"/>
        </w:rPr>
        <w:t xml:space="preserve"> **</w:t>
      </w:r>
    </w:p>
    <w:p w:rsidR="00FA0912" w:rsidRDefault="00FA0912" w:rsidP="00907783">
      <w:pPr>
        <w:rPr>
          <w:rFonts w:ascii="Gadugi" w:hAnsi="Gadugi"/>
          <w:iCs/>
          <w:sz w:val="20"/>
          <w:szCs w:val="20"/>
        </w:rPr>
      </w:pPr>
    </w:p>
    <w:p w:rsidR="009319B4" w:rsidRPr="00572E18" w:rsidRDefault="009319B4" w:rsidP="00907783">
      <w:pPr>
        <w:rPr>
          <w:rFonts w:ascii="Gadugi" w:hAnsi="Gadugi"/>
          <w:iCs/>
          <w:sz w:val="20"/>
          <w:szCs w:val="20"/>
        </w:rPr>
      </w:pPr>
    </w:p>
    <w:p w:rsidR="008D386E" w:rsidRDefault="00572E18" w:rsidP="007B47F1">
      <w:pPr>
        <w:spacing w:line="276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iCs/>
          <w:sz w:val="20"/>
          <w:szCs w:val="20"/>
        </w:rPr>
        <w:t>If anyone would like to register</w:t>
      </w:r>
      <w:r w:rsidR="00EF7668">
        <w:rPr>
          <w:rFonts w:ascii="Gadugi" w:hAnsi="Gadugi"/>
          <w:iCs/>
          <w:sz w:val="20"/>
          <w:szCs w:val="20"/>
        </w:rPr>
        <w:t xml:space="preserve"> a place</w:t>
      </w:r>
      <w:r>
        <w:rPr>
          <w:rFonts w:ascii="Gadugi" w:hAnsi="Gadugi"/>
          <w:iCs/>
          <w:sz w:val="20"/>
          <w:szCs w:val="20"/>
        </w:rPr>
        <w:t xml:space="preserve"> please contact Della Brophy who is coordinating this </w:t>
      </w:r>
      <w:r w:rsidR="007B47F1">
        <w:rPr>
          <w:rFonts w:ascii="Gadugi" w:hAnsi="Gadugi"/>
          <w:iCs/>
          <w:sz w:val="20"/>
          <w:szCs w:val="20"/>
        </w:rPr>
        <w:t xml:space="preserve">event: </w:t>
      </w:r>
      <w:r w:rsidR="00166643">
        <w:t xml:space="preserve">Email:  </w:t>
      </w:r>
      <w:hyperlink r:id="rId7" w:history="1">
        <w:r w:rsidR="008D386E" w:rsidRPr="00572E18">
          <w:rPr>
            <w:rStyle w:val="Hyperlink"/>
            <w:rFonts w:ascii="Gadugi" w:hAnsi="Gadugi"/>
            <w:b/>
            <w:bCs/>
            <w:color w:val="auto"/>
            <w:sz w:val="20"/>
            <w:szCs w:val="20"/>
          </w:rPr>
          <w:t>dbrophy@headwise.org.uk</w:t>
        </w:r>
      </w:hyperlink>
      <w:r w:rsidR="008D386E" w:rsidRPr="00572E18">
        <w:rPr>
          <w:rFonts w:ascii="Gadugi" w:hAnsi="Gadugi"/>
          <w:b/>
          <w:bCs/>
          <w:sz w:val="20"/>
          <w:szCs w:val="20"/>
        </w:rPr>
        <w:t xml:space="preserve"> </w:t>
      </w:r>
      <w:r>
        <w:rPr>
          <w:rFonts w:ascii="Gadugi" w:hAnsi="Gadugi"/>
          <w:b/>
          <w:bCs/>
          <w:sz w:val="20"/>
          <w:szCs w:val="20"/>
        </w:rPr>
        <w:t xml:space="preserve">  o</w:t>
      </w:r>
      <w:r w:rsidR="008D386E" w:rsidRPr="00572E18">
        <w:rPr>
          <w:rFonts w:ascii="Gadugi" w:hAnsi="Gadugi"/>
          <w:b/>
          <w:bCs/>
          <w:sz w:val="20"/>
          <w:szCs w:val="20"/>
        </w:rPr>
        <w:t>r telephone</w:t>
      </w:r>
      <w:r w:rsidR="00166643">
        <w:rPr>
          <w:rFonts w:ascii="Gadugi" w:hAnsi="Gadugi"/>
          <w:b/>
          <w:bCs/>
          <w:sz w:val="20"/>
          <w:szCs w:val="20"/>
        </w:rPr>
        <w:t xml:space="preserve">:  </w:t>
      </w:r>
      <w:r w:rsidR="008D386E" w:rsidRPr="00572E18">
        <w:rPr>
          <w:rFonts w:ascii="Gadugi" w:hAnsi="Gadugi"/>
          <w:b/>
          <w:bCs/>
          <w:sz w:val="20"/>
          <w:szCs w:val="20"/>
        </w:rPr>
        <w:t xml:space="preserve"> 0121 222 5342</w:t>
      </w:r>
      <w:r w:rsidR="008D386E" w:rsidRPr="00572E18">
        <w:rPr>
          <w:rFonts w:ascii="Gadugi" w:hAnsi="Gadugi"/>
          <w:sz w:val="20"/>
          <w:szCs w:val="20"/>
        </w:rPr>
        <w:t>.</w:t>
      </w:r>
    </w:p>
    <w:p w:rsidR="009319B4" w:rsidRDefault="004C66D1" w:rsidP="007A64E5">
      <w:pPr>
        <w:pStyle w:val="ListParagraph"/>
        <w:ind w:left="567"/>
        <w:rPr>
          <w:rFonts w:ascii="Goudy Stout" w:hAnsi="Goudy Stout"/>
        </w:rPr>
      </w:pPr>
      <w:r>
        <w:rPr>
          <w:rFonts w:ascii="Goudy Stout" w:hAnsi="Goudy Stou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676275</wp:posOffset>
            </wp:positionV>
            <wp:extent cx="1021080" cy="790575"/>
            <wp:effectExtent l="19050" t="0" r="7620" b="0"/>
            <wp:wrapThrough wrapText="bothSides">
              <wp:wrapPolygon edited="0">
                <wp:start x="-403" y="0"/>
                <wp:lineTo x="-403" y="21340"/>
                <wp:lineTo x="21761" y="21340"/>
                <wp:lineTo x="21761" y="0"/>
                <wp:lineTo x="-403" y="0"/>
              </wp:wrapPolygon>
            </wp:wrapThrough>
            <wp:docPr id="3" name="Picture 3" descr="PsycheCharter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ycheCharter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6E">
        <w:rPr>
          <w:rFonts w:ascii="Goudy Stout" w:hAnsi="Goudy Stout"/>
        </w:rPr>
        <w:t>          </w:t>
      </w:r>
      <w:r w:rsidR="00572E18">
        <w:rPr>
          <w:rFonts w:ascii="Goudy Stout" w:hAnsi="Goudy Stout"/>
        </w:rPr>
        <w:t xml:space="preserve">   </w:t>
      </w:r>
      <w:r w:rsidR="008D386E">
        <w:rPr>
          <w:rFonts w:ascii="Goudy Stout" w:hAnsi="Goudy Stout"/>
        </w:rPr>
        <w:t>               </w:t>
      </w:r>
      <w:r w:rsidR="00572E18">
        <w:rPr>
          <w:rFonts w:ascii="Goudy Stout" w:hAnsi="Goudy Stout"/>
        </w:rPr>
        <w:t xml:space="preserve">    </w:t>
      </w:r>
      <w:r w:rsidR="007B47F1" w:rsidRPr="007B47F1">
        <w:rPr>
          <w:rFonts w:ascii="Goudy Stout" w:hAnsi="Goudy Stout"/>
          <w:noProof/>
        </w:rPr>
        <w:drawing>
          <wp:inline distT="0" distB="0" distL="0" distR="0">
            <wp:extent cx="4600575" cy="176945"/>
            <wp:effectExtent l="19050" t="0" r="0" b="0"/>
            <wp:docPr id="7" name="Picture 4" descr="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7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6E" w:rsidRDefault="009319B4" w:rsidP="007A64E5">
      <w:pPr>
        <w:pStyle w:val="ListParagraph"/>
        <w:ind w:left="567"/>
        <w:rPr>
          <w:rFonts w:ascii="Goudy Stout" w:hAnsi="Goudy Stout"/>
        </w:rPr>
      </w:pPr>
      <w:r>
        <w:rPr>
          <w:rFonts w:ascii="Goudy Stout" w:hAnsi="Goudy Stout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110490</wp:posOffset>
            </wp:positionV>
            <wp:extent cx="733425" cy="762000"/>
            <wp:effectExtent l="19050" t="0" r="9525" b="0"/>
            <wp:wrapThrough wrapText="bothSides">
              <wp:wrapPolygon edited="0">
                <wp:start x="-561" y="0"/>
                <wp:lineTo x="-561" y="21060"/>
                <wp:lineTo x="21881" y="21060"/>
                <wp:lineTo x="21881" y="0"/>
                <wp:lineTo x="-561" y="0"/>
              </wp:wrapPolygon>
            </wp:wrapThrough>
            <wp:docPr id="1" name="Picture 1" descr="HPC_reg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_reg-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6E">
        <w:rPr>
          <w:rFonts w:ascii="Goudy Stout" w:hAnsi="Goudy Stout"/>
        </w:rPr>
        <w:t>  </w:t>
      </w:r>
      <w:r w:rsidR="000C68C0">
        <w:rPr>
          <w:rFonts w:ascii="Goudy Stout" w:hAnsi="Goudy Stout"/>
        </w:rPr>
        <w:t>  </w:t>
      </w:r>
      <w:r w:rsidR="008D386E">
        <w:rPr>
          <w:rFonts w:ascii="Goudy Stout" w:hAnsi="Goudy Stout"/>
        </w:rPr>
        <w:t>                </w:t>
      </w:r>
    </w:p>
    <w:tbl>
      <w:tblPr>
        <w:tblW w:w="10065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8D386E" w:rsidTr="000C68C0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8D386E" w:rsidRDefault="008D386E" w:rsidP="000C68C0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E68" w:rsidRDefault="00E66E68" w:rsidP="005C7BEB"/>
    <w:sectPr w:rsidR="00E66E68" w:rsidSect="007B47F1">
      <w:pgSz w:w="11906" w:h="16838"/>
      <w:pgMar w:top="426" w:right="144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503"/>
    <w:multiLevelType w:val="hybridMultilevel"/>
    <w:tmpl w:val="6E20504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16014"/>
    <w:multiLevelType w:val="hybridMultilevel"/>
    <w:tmpl w:val="63D45A26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FA4046"/>
    <w:multiLevelType w:val="hybridMultilevel"/>
    <w:tmpl w:val="062C1E3C"/>
    <w:lvl w:ilvl="0" w:tplc="08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80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80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80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80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80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7DFC0018"/>
    <w:multiLevelType w:val="hybridMultilevel"/>
    <w:tmpl w:val="76D8BB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8D386E"/>
    <w:rsid w:val="00004CCF"/>
    <w:rsid w:val="0002067F"/>
    <w:rsid w:val="00033840"/>
    <w:rsid w:val="00043168"/>
    <w:rsid w:val="0006092D"/>
    <w:rsid w:val="000A29C7"/>
    <w:rsid w:val="000A5D11"/>
    <w:rsid w:val="000C68C0"/>
    <w:rsid w:val="000F193E"/>
    <w:rsid w:val="00117878"/>
    <w:rsid w:val="00117B31"/>
    <w:rsid w:val="0014696D"/>
    <w:rsid w:val="001535D5"/>
    <w:rsid w:val="00166643"/>
    <w:rsid w:val="001A3C76"/>
    <w:rsid w:val="001C299E"/>
    <w:rsid w:val="001D2472"/>
    <w:rsid w:val="00221903"/>
    <w:rsid w:val="00223889"/>
    <w:rsid w:val="00233FBB"/>
    <w:rsid w:val="00234468"/>
    <w:rsid w:val="00300C53"/>
    <w:rsid w:val="003169A5"/>
    <w:rsid w:val="00330465"/>
    <w:rsid w:val="00332631"/>
    <w:rsid w:val="0038240B"/>
    <w:rsid w:val="003D1E4D"/>
    <w:rsid w:val="003D75D9"/>
    <w:rsid w:val="003E0F84"/>
    <w:rsid w:val="00405A9B"/>
    <w:rsid w:val="004070AF"/>
    <w:rsid w:val="004C5F9E"/>
    <w:rsid w:val="004C66D1"/>
    <w:rsid w:val="004F2AD4"/>
    <w:rsid w:val="00517153"/>
    <w:rsid w:val="005268BE"/>
    <w:rsid w:val="00564B41"/>
    <w:rsid w:val="00572E18"/>
    <w:rsid w:val="00577201"/>
    <w:rsid w:val="005A0D1B"/>
    <w:rsid w:val="005C7BEB"/>
    <w:rsid w:val="00603E20"/>
    <w:rsid w:val="00606D50"/>
    <w:rsid w:val="006352F0"/>
    <w:rsid w:val="006470D9"/>
    <w:rsid w:val="00655C78"/>
    <w:rsid w:val="0066369B"/>
    <w:rsid w:val="006A04DD"/>
    <w:rsid w:val="006A75EB"/>
    <w:rsid w:val="006B3187"/>
    <w:rsid w:val="006C43C3"/>
    <w:rsid w:val="006D7923"/>
    <w:rsid w:val="006F0C38"/>
    <w:rsid w:val="0070006C"/>
    <w:rsid w:val="00702368"/>
    <w:rsid w:val="00715452"/>
    <w:rsid w:val="007813E1"/>
    <w:rsid w:val="00797164"/>
    <w:rsid w:val="007A64E5"/>
    <w:rsid w:val="007B47F1"/>
    <w:rsid w:val="007B4EC2"/>
    <w:rsid w:val="008657C0"/>
    <w:rsid w:val="0087015B"/>
    <w:rsid w:val="008872D8"/>
    <w:rsid w:val="008B74C2"/>
    <w:rsid w:val="008D386E"/>
    <w:rsid w:val="008E4985"/>
    <w:rsid w:val="0090150E"/>
    <w:rsid w:val="00906CB3"/>
    <w:rsid w:val="00907783"/>
    <w:rsid w:val="00910B54"/>
    <w:rsid w:val="0091795C"/>
    <w:rsid w:val="009205DE"/>
    <w:rsid w:val="009319B4"/>
    <w:rsid w:val="00964433"/>
    <w:rsid w:val="00995B1E"/>
    <w:rsid w:val="009E784C"/>
    <w:rsid w:val="00A30F1B"/>
    <w:rsid w:val="00A50340"/>
    <w:rsid w:val="00A6706D"/>
    <w:rsid w:val="00A70279"/>
    <w:rsid w:val="00AA31B7"/>
    <w:rsid w:val="00AC69C3"/>
    <w:rsid w:val="00AD7187"/>
    <w:rsid w:val="00B12337"/>
    <w:rsid w:val="00B30D43"/>
    <w:rsid w:val="00B323CD"/>
    <w:rsid w:val="00BD2D0B"/>
    <w:rsid w:val="00C942B5"/>
    <w:rsid w:val="00CD2753"/>
    <w:rsid w:val="00CD3D74"/>
    <w:rsid w:val="00D467BC"/>
    <w:rsid w:val="00D6193A"/>
    <w:rsid w:val="00D9199B"/>
    <w:rsid w:val="00DA2538"/>
    <w:rsid w:val="00DB3982"/>
    <w:rsid w:val="00DC01F7"/>
    <w:rsid w:val="00E46987"/>
    <w:rsid w:val="00E66E68"/>
    <w:rsid w:val="00E81A25"/>
    <w:rsid w:val="00E8341A"/>
    <w:rsid w:val="00E836E7"/>
    <w:rsid w:val="00EF7668"/>
    <w:rsid w:val="00F810A7"/>
    <w:rsid w:val="00F82A71"/>
    <w:rsid w:val="00FA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8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D386E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86E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386E"/>
    <w:pPr>
      <w:spacing w:after="200" w:line="276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brophy@headwis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Admin</dc:creator>
  <cp:lastModifiedBy>Della Admin</cp:lastModifiedBy>
  <cp:revision>7</cp:revision>
  <cp:lastPrinted>2017-03-23T09:32:00Z</cp:lastPrinted>
  <dcterms:created xsi:type="dcterms:W3CDTF">2017-03-23T11:44:00Z</dcterms:created>
  <dcterms:modified xsi:type="dcterms:W3CDTF">2017-04-05T08:59:00Z</dcterms:modified>
</cp:coreProperties>
</file>