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04" w:rsidRPr="004756C6" w:rsidRDefault="00E34458" w:rsidP="00A52D71">
      <w:pPr>
        <w:jc w:val="center"/>
        <w:rPr>
          <w:b/>
          <w:sz w:val="28"/>
          <w:szCs w:val="28"/>
        </w:rPr>
      </w:pPr>
      <w:r w:rsidRPr="004756C6">
        <w:rPr>
          <w:b/>
          <w:sz w:val="28"/>
          <w:szCs w:val="28"/>
        </w:rPr>
        <w:t>Vocational Rehabilitation Services</w:t>
      </w:r>
    </w:p>
    <w:p w:rsidR="00E156C4" w:rsidRDefault="00E156C4" w:rsidP="00E156C4">
      <w:pPr>
        <w:rPr>
          <w:b/>
          <w:i/>
        </w:rPr>
      </w:pPr>
      <w:r>
        <w:rPr>
          <w:b/>
          <w:i/>
        </w:rPr>
        <w:t>The service</w:t>
      </w:r>
    </w:p>
    <w:p w:rsidR="00E156C4" w:rsidRDefault="00E156C4" w:rsidP="00F4686C">
      <w:pPr>
        <w:jc w:val="both"/>
      </w:pPr>
      <w:r>
        <w:t xml:space="preserve">Headwise offers a bespoke vocational rehabilitation service </w:t>
      </w:r>
      <w:r w:rsidR="000C7B23">
        <w:t>to enable people to return to fulfilling employment</w:t>
      </w:r>
      <w:r w:rsidR="00EF3D7E">
        <w:t xml:space="preserve"> and </w:t>
      </w:r>
      <w:r w:rsidR="000C7B23">
        <w:t>personal development, such as training</w:t>
      </w:r>
      <w:r w:rsidR="00F4686C">
        <w:t xml:space="preserve">, </w:t>
      </w:r>
      <w:r w:rsidR="000C7B23">
        <w:t xml:space="preserve">education, or alternative </w:t>
      </w:r>
      <w:r w:rsidR="00F45909">
        <w:t>vocations following an acquired disability</w:t>
      </w:r>
      <w:bookmarkStart w:id="0" w:name="_GoBack"/>
      <w:bookmarkEnd w:id="0"/>
      <w:r w:rsidR="000C7B23">
        <w:t xml:space="preserve">.  Our goal-directed service is delivered </w:t>
      </w:r>
      <w:r w:rsidR="00C02CD2">
        <w:t>by highly skilled professionals</w:t>
      </w:r>
      <w:r w:rsidR="000C7B23">
        <w:t xml:space="preserve"> and is </w:t>
      </w:r>
      <w:r>
        <w:t>tailored to suit each individual’s</w:t>
      </w:r>
      <w:r w:rsidR="000C7B23">
        <w:t xml:space="preserve"> strengths and training needs</w:t>
      </w:r>
      <w:r>
        <w:t xml:space="preserve">.  </w:t>
      </w:r>
      <w:r w:rsidR="000C7B23">
        <w:t>This</w:t>
      </w:r>
      <w:r>
        <w:t xml:space="preserve"> service can be integrated with other healthcare or rehabilitation </w:t>
      </w:r>
      <w:r w:rsidR="00EF3D7E">
        <w:t xml:space="preserve">services </w:t>
      </w:r>
      <w:r>
        <w:t xml:space="preserve">the individual is receiving.  </w:t>
      </w:r>
    </w:p>
    <w:p w:rsidR="000F07CF" w:rsidRPr="0026456D" w:rsidRDefault="000F07CF" w:rsidP="00F4686C">
      <w:pPr>
        <w:jc w:val="both"/>
        <w:rPr>
          <w:b/>
          <w:i/>
        </w:rPr>
      </w:pPr>
      <w:r w:rsidRPr="0026456D">
        <w:rPr>
          <w:b/>
          <w:i/>
        </w:rPr>
        <w:t>The team</w:t>
      </w:r>
    </w:p>
    <w:p w:rsidR="007D53E2" w:rsidRDefault="000F07CF" w:rsidP="00F4686C">
      <w:pPr>
        <w:jc w:val="both"/>
      </w:pPr>
      <w:r>
        <w:t>Our vocational rehabilitation services are led by Consultant Occupational Therapist</w:t>
      </w:r>
      <w:r w:rsidR="00A26FC8">
        <w:t>s - Alexa Hazell and Ian Connell</w:t>
      </w:r>
      <w:r>
        <w:t xml:space="preserve">.  They are supported by Therapy Assistants and Headwise is also able to offer assessments </w:t>
      </w:r>
      <w:r w:rsidR="00A52D71">
        <w:t xml:space="preserve">and psychological counselling </w:t>
      </w:r>
      <w:r>
        <w:t xml:space="preserve">by Neuropsychologists and Occupational Psychologists.  </w:t>
      </w:r>
    </w:p>
    <w:p w:rsidR="003A0829" w:rsidRDefault="003A0829" w:rsidP="000F07CF"/>
    <w:p w:rsidR="00A52D71" w:rsidRDefault="00D8105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657475" cy="760730"/>
                <wp:effectExtent l="0" t="0" r="47625" b="584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7607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52D71" w:rsidRPr="00797B0F" w:rsidRDefault="00D851D5" w:rsidP="00A52D7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97B0F">
                              <w:rPr>
                                <w:b/>
                                <w:sz w:val="20"/>
                                <w:szCs w:val="20"/>
                              </w:rPr>
                              <w:t>Initial assessment</w:t>
                            </w:r>
                          </w:p>
                          <w:p w:rsidR="00A52D71" w:rsidRPr="00797B0F" w:rsidRDefault="00222349" w:rsidP="00222349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97B0F">
                              <w:rPr>
                                <w:sz w:val="20"/>
                                <w:szCs w:val="20"/>
                              </w:rPr>
                              <w:t xml:space="preserve">A full </w:t>
                            </w:r>
                            <w:r w:rsidR="00C02CD2" w:rsidRPr="00797B0F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="00A52D71" w:rsidRPr="00797B0F">
                              <w:rPr>
                                <w:sz w:val="20"/>
                                <w:szCs w:val="20"/>
                              </w:rPr>
                              <w:t>ocational and functional assessment</w:t>
                            </w:r>
                            <w:r w:rsidRPr="00797B0F">
                              <w:rPr>
                                <w:sz w:val="20"/>
                                <w:szCs w:val="20"/>
                              </w:rPr>
                              <w:t xml:space="preserve"> using both standardised and non-standardised tests</w:t>
                            </w:r>
                          </w:p>
                          <w:p w:rsidR="00222349" w:rsidRDefault="00222349" w:rsidP="00222349">
                            <w:pPr>
                              <w:spacing w:line="240" w:lineRule="auto"/>
                            </w:pPr>
                          </w:p>
                          <w:p w:rsidR="0040258D" w:rsidRDefault="0040258D" w:rsidP="00222349">
                            <w:pPr>
                              <w:pStyle w:val="ListParagraph"/>
                              <w:spacing w:line="240" w:lineRule="auto"/>
                              <w:ind w:left="360"/>
                            </w:pPr>
                          </w:p>
                          <w:p w:rsidR="0040258D" w:rsidRDefault="0040258D" w:rsidP="00D851D5">
                            <w:pPr>
                              <w:jc w:val="center"/>
                            </w:pPr>
                          </w:p>
                          <w:p w:rsidR="0040258D" w:rsidRDefault="0040258D" w:rsidP="00D851D5">
                            <w:pPr>
                              <w:jc w:val="center"/>
                            </w:pPr>
                          </w:p>
                          <w:p w:rsidR="000F07CF" w:rsidRDefault="000F07CF" w:rsidP="000F07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09.25pt;height:59.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A52D71" w:rsidRPr="00797B0F" w:rsidRDefault="00D851D5" w:rsidP="00A52D71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97B0F">
                        <w:rPr>
                          <w:b/>
                          <w:sz w:val="20"/>
                          <w:szCs w:val="20"/>
                        </w:rPr>
                        <w:t>Initial assessment</w:t>
                      </w:r>
                    </w:p>
                    <w:p w:rsidR="00A52D71" w:rsidRPr="00797B0F" w:rsidRDefault="00222349" w:rsidP="00222349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97B0F">
                        <w:rPr>
                          <w:sz w:val="20"/>
                          <w:szCs w:val="20"/>
                        </w:rPr>
                        <w:t xml:space="preserve">A full </w:t>
                      </w:r>
                      <w:r w:rsidR="00C02CD2" w:rsidRPr="00797B0F">
                        <w:rPr>
                          <w:sz w:val="20"/>
                          <w:szCs w:val="20"/>
                        </w:rPr>
                        <w:t>v</w:t>
                      </w:r>
                      <w:r w:rsidR="00A52D71" w:rsidRPr="00797B0F">
                        <w:rPr>
                          <w:sz w:val="20"/>
                          <w:szCs w:val="20"/>
                        </w:rPr>
                        <w:t>ocational and functional assessment</w:t>
                      </w:r>
                      <w:r w:rsidRPr="00797B0F">
                        <w:rPr>
                          <w:sz w:val="20"/>
                          <w:szCs w:val="20"/>
                        </w:rPr>
                        <w:t xml:space="preserve"> using both standardised and non-standardised tests</w:t>
                      </w:r>
                    </w:p>
                    <w:p w:rsidR="00222349" w:rsidRDefault="00222349" w:rsidP="00222349">
                      <w:pPr>
                        <w:spacing w:line="240" w:lineRule="auto"/>
                      </w:pPr>
                    </w:p>
                    <w:p w:rsidR="0040258D" w:rsidRDefault="0040258D" w:rsidP="00222349">
                      <w:pPr>
                        <w:pStyle w:val="ListParagraph"/>
                        <w:spacing w:line="240" w:lineRule="auto"/>
                        <w:ind w:left="360"/>
                      </w:pPr>
                    </w:p>
                    <w:p w:rsidR="0040258D" w:rsidRDefault="0040258D" w:rsidP="00D851D5">
                      <w:pPr>
                        <w:jc w:val="center"/>
                      </w:pPr>
                    </w:p>
                    <w:p w:rsidR="0040258D" w:rsidRDefault="0040258D" w:rsidP="00D851D5">
                      <w:pPr>
                        <w:jc w:val="center"/>
                      </w:pPr>
                    </w:p>
                    <w:p w:rsidR="000F07CF" w:rsidRDefault="000F07CF" w:rsidP="000F07CF"/>
                  </w:txbxContent>
                </v:textbox>
              </v:shape>
            </w:pict>
          </mc:Fallback>
        </mc:AlternateContent>
      </w:r>
    </w:p>
    <w:p w:rsidR="000F07CF" w:rsidRPr="000F07CF" w:rsidRDefault="000F07CF"/>
    <w:p w:rsidR="000F07CF" w:rsidRDefault="00D8105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214630</wp:posOffset>
                </wp:positionV>
                <wp:extent cx="1286510" cy="648970"/>
                <wp:effectExtent l="0" t="0" r="46990" b="55880"/>
                <wp:wrapNone/>
                <wp:docPr id="12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86510" cy="648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C9F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86.9pt;margin-top:16.9pt;width:101.3pt;height:5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180340</wp:posOffset>
                </wp:positionV>
                <wp:extent cx="1181100" cy="632460"/>
                <wp:effectExtent l="38100" t="0" r="19050" b="53340"/>
                <wp:wrapNone/>
                <wp:docPr id="11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181100" cy="632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AD075" id="Straight Arrow Connector 5" o:spid="_x0000_s1026" type="#_x0000_t32" style="position:absolute;margin-left:66.6pt;margin-top:14.2pt;width:93pt;height:49.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180340</wp:posOffset>
                </wp:positionV>
                <wp:extent cx="19050" cy="683260"/>
                <wp:effectExtent l="76200" t="0" r="95250" b="59690"/>
                <wp:wrapNone/>
                <wp:docPr id="10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050" cy="683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B4A7" id="Straight Arrow Connector 6" o:spid="_x0000_s1026" type="#_x0000_t32" style="position:absolute;margin-left:223.55pt;margin-top:14.2pt;width:1.5pt;height:5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D851D5" w:rsidRPr="00F4686C" w:rsidRDefault="00D851D5">
      <w:pPr>
        <w:rPr>
          <w:color w:val="4F6228" w:themeColor="accent3" w:themeShade="80"/>
        </w:rPr>
      </w:pPr>
    </w:p>
    <w:p w:rsidR="00D851D5" w:rsidRDefault="00D8105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315595</wp:posOffset>
                </wp:positionV>
                <wp:extent cx="1367790" cy="467995"/>
                <wp:effectExtent l="19050" t="19050" r="41910" b="4635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4679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51D5" w:rsidRPr="003A0829" w:rsidRDefault="00C02CD2" w:rsidP="00B606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A0829">
                              <w:rPr>
                                <w:sz w:val="20"/>
                                <w:szCs w:val="20"/>
                              </w:rPr>
                              <w:t>Existing j</w:t>
                            </w:r>
                            <w:r w:rsidR="00782625" w:rsidRPr="003A0829">
                              <w:rPr>
                                <w:sz w:val="20"/>
                                <w:szCs w:val="20"/>
                              </w:rPr>
                              <w:t xml:space="preserve">ob to </w:t>
                            </w:r>
                            <w:r w:rsidRPr="003A0829">
                              <w:rPr>
                                <w:sz w:val="20"/>
                                <w:szCs w:val="20"/>
                              </w:rPr>
                              <w:t>return</w:t>
                            </w:r>
                            <w:r w:rsidR="00782625" w:rsidRPr="003A0829">
                              <w:rPr>
                                <w:sz w:val="20"/>
                                <w:szCs w:val="20"/>
                              </w:rPr>
                              <w:t xml:space="preserve">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8.35pt;margin-top:24.85pt;width:107.7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" fillcolor="white [3201]" strokecolor="#9bbb59 [3206]" strokeweight="5pt">
                <v:stroke linestyle="thickThin"/>
                <v:shadow color="#868686"/>
                <v:textbox>
                  <w:txbxContent>
                    <w:p w:rsidR="00D851D5" w:rsidRPr="003A0829" w:rsidRDefault="00C02CD2" w:rsidP="00B606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A0829">
                        <w:rPr>
                          <w:sz w:val="20"/>
                          <w:szCs w:val="20"/>
                        </w:rPr>
                        <w:t>Existing j</w:t>
                      </w:r>
                      <w:r w:rsidR="00782625" w:rsidRPr="003A0829">
                        <w:rPr>
                          <w:sz w:val="20"/>
                          <w:szCs w:val="20"/>
                        </w:rPr>
                        <w:t xml:space="preserve">ob to </w:t>
                      </w:r>
                      <w:r w:rsidRPr="003A0829">
                        <w:rPr>
                          <w:sz w:val="20"/>
                          <w:szCs w:val="20"/>
                        </w:rPr>
                        <w:t>return</w:t>
                      </w:r>
                      <w:r w:rsidR="00782625" w:rsidRPr="003A0829">
                        <w:rPr>
                          <w:sz w:val="20"/>
                          <w:szCs w:val="20"/>
                        </w:rPr>
                        <w:t xml:space="preserve"> 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311150</wp:posOffset>
                </wp:positionV>
                <wp:extent cx="1692275" cy="467995"/>
                <wp:effectExtent l="19050" t="19050" r="41275" b="4635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4679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51D5" w:rsidRPr="003A0829" w:rsidRDefault="0026456D" w:rsidP="003A08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A0829">
                              <w:rPr>
                                <w:sz w:val="20"/>
                                <w:szCs w:val="20"/>
                              </w:rPr>
                              <w:t>Unable to</w:t>
                            </w:r>
                            <w:r w:rsidR="00782625" w:rsidRPr="003A082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5C10" w:rsidRPr="003A0829">
                              <w:rPr>
                                <w:sz w:val="20"/>
                                <w:szCs w:val="20"/>
                              </w:rPr>
                              <w:t>return</w:t>
                            </w:r>
                            <w:r w:rsidR="00782625" w:rsidRPr="003A0829">
                              <w:rPr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C02CD2" w:rsidRPr="003A0829">
                              <w:rPr>
                                <w:sz w:val="20"/>
                                <w:szCs w:val="20"/>
                              </w:rPr>
                              <w:t xml:space="preserve">pre-injury </w:t>
                            </w:r>
                            <w:r w:rsidR="00782625" w:rsidRPr="003A0829">
                              <w:rPr>
                                <w:sz w:val="20"/>
                                <w:szCs w:val="20"/>
                              </w:rPr>
                              <w:t>job</w:t>
                            </w:r>
                            <w:r w:rsidR="00C02CD2" w:rsidRPr="003A0829">
                              <w:rPr>
                                <w:sz w:val="20"/>
                                <w:szCs w:val="20"/>
                              </w:rPr>
                              <w:t xml:space="preserve"> or career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53.65pt;margin-top:24.5pt;width:133.25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D851D5" w:rsidRPr="003A0829" w:rsidRDefault="0026456D" w:rsidP="003A082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A0829">
                        <w:rPr>
                          <w:sz w:val="20"/>
                          <w:szCs w:val="20"/>
                        </w:rPr>
                        <w:t>Unable to</w:t>
                      </w:r>
                      <w:r w:rsidR="00782625" w:rsidRPr="003A082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85C10" w:rsidRPr="003A0829">
                        <w:rPr>
                          <w:sz w:val="20"/>
                          <w:szCs w:val="20"/>
                        </w:rPr>
                        <w:t>return</w:t>
                      </w:r>
                      <w:r w:rsidR="00782625" w:rsidRPr="003A0829">
                        <w:rPr>
                          <w:sz w:val="20"/>
                          <w:szCs w:val="20"/>
                        </w:rPr>
                        <w:t xml:space="preserve"> to </w:t>
                      </w:r>
                      <w:r w:rsidR="00C02CD2" w:rsidRPr="003A0829">
                        <w:rPr>
                          <w:sz w:val="20"/>
                          <w:szCs w:val="20"/>
                        </w:rPr>
                        <w:t xml:space="preserve">pre-injury </w:t>
                      </w:r>
                      <w:r w:rsidR="00782625" w:rsidRPr="003A0829">
                        <w:rPr>
                          <w:sz w:val="20"/>
                          <w:szCs w:val="20"/>
                        </w:rPr>
                        <w:t>job</w:t>
                      </w:r>
                      <w:r w:rsidR="00C02CD2" w:rsidRPr="003A0829">
                        <w:rPr>
                          <w:sz w:val="20"/>
                          <w:szCs w:val="20"/>
                        </w:rPr>
                        <w:t xml:space="preserve"> or career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320040</wp:posOffset>
                </wp:positionV>
                <wp:extent cx="1548130" cy="467995"/>
                <wp:effectExtent l="19050" t="19050" r="33020" b="4635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4679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51D5" w:rsidRPr="003A0829" w:rsidRDefault="00F90629" w:rsidP="00B606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A0829">
                              <w:rPr>
                                <w:sz w:val="20"/>
                                <w:szCs w:val="20"/>
                              </w:rPr>
                              <w:t xml:space="preserve">Never worked or </w:t>
                            </w:r>
                            <w:r w:rsidR="00782625" w:rsidRPr="003A0829">
                              <w:rPr>
                                <w:sz w:val="20"/>
                                <w:szCs w:val="20"/>
                              </w:rPr>
                              <w:t>unemployed</w:t>
                            </w:r>
                            <w:r w:rsidR="00C02CD2" w:rsidRPr="003A0829">
                              <w:rPr>
                                <w:sz w:val="20"/>
                                <w:szCs w:val="20"/>
                              </w:rPr>
                              <w:t xml:space="preserve"> pre-injury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57pt;margin-top:25.2pt;width:121.9pt;height:3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D851D5" w:rsidRPr="003A0829" w:rsidRDefault="00F90629" w:rsidP="00B606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A0829">
                        <w:rPr>
                          <w:sz w:val="20"/>
                          <w:szCs w:val="20"/>
                        </w:rPr>
                        <w:t xml:space="preserve">Never worked or </w:t>
                      </w:r>
                      <w:r w:rsidR="00782625" w:rsidRPr="003A0829">
                        <w:rPr>
                          <w:sz w:val="20"/>
                          <w:szCs w:val="20"/>
                        </w:rPr>
                        <w:t>unemployed</w:t>
                      </w:r>
                      <w:r w:rsidR="00C02CD2" w:rsidRPr="003A0829">
                        <w:rPr>
                          <w:sz w:val="20"/>
                          <w:szCs w:val="20"/>
                        </w:rPr>
                        <w:t xml:space="preserve"> pre-injury</w:t>
                      </w:r>
                    </w:p>
                  </w:txbxContent>
                </v:textbox>
              </v:shape>
            </w:pict>
          </mc:Fallback>
        </mc:AlternateContent>
      </w:r>
    </w:p>
    <w:p w:rsidR="000C5A5F" w:rsidRDefault="000C5A5F"/>
    <w:p w:rsidR="00D851D5" w:rsidRDefault="00D81051">
      <w:r>
        <w:rPr>
          <w:noProof/>
          <w:lang w:eastAsia="en-GB"/>
        </w:rPr>
        <mc:AlternateContent>
          <mc:Choice Requires="wps">
            <w:drawing>
              <wp:anchor distT="0" distB="0" distL="114297" distR="114297" simplePos="0" relativeHeight="251675648" behindDoc="0" locked="0" layoutInCell="1" allowOverlap="1">
                <wp:simplePos x="0" y="0"/>
                <wp:positionH relativeFrom="column">
                  <wp:posOffset>261619</wp:posOffset>
                </wp:positionH>
                <wp:positionV relativeFrom="paragraph">
                  <wp:posOffset>483235</wp:posOffset>
                </wp:positionV>
                <wp:extent cx="561975" cy="0"/>
                <wp:effectExtent l="33338" t="4762" r="61912" b="61913"/>
                <wp:wrapNone/>
                <wp:docPr id="6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B9706" id="Straight Arrow Connector 11" o:spid="_x0000_s1026" type="#_x0000_t32" style="position:absolute;margin-left:20.6pt;margin-top:38.05pt;width:44.25pt;height:0;rotation:90;z-index:2516756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518160</wp:posOffset>
                </wp:positionV>
                <wp:extent cx="633095" cy="635"/>
                <wp:effectExtent l="49530" t="7620" r="83185" b="45085"/>
                <wp:wrapNone/>
                <wp:docPr id="5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633095" cy="635"/>
                        </a:xfrm>
                        <a:prstGeom prst="bentConnector3">
                          <a:avLst>
                            <a:gd name="adj1" fmla="val 49949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D2BC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13" o:spid="_x0000_s1026" type="#_x0000_t34" style="position:absolute;margin-left:397.15pt;margin-top:40.8pt;width:49.85pt;height:.0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" adj="10789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493395</wp:posOffset>
                </wp:positionV>
                <wp:extent cx="583565" cy="635"/>
                <wp:effectExtent l="43815" t="0" r="69850" b="69850"/>
                <wp:wrapNone/>
                <wp:docPr id="4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583565" cy="635"/>
                        </a:xfrm>
                        <a:prstGeom prst="bentConnector3">
                          <a:avLst>
                            <a:gd name="adj1" fmla="val 49944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162CC" id="Straight Arrow Connector 12" o:spid="_x0000_s1026" type="#_x0000_t34" style="position:absolute;margin-left:202.05pt;margin-top:38.85pt;width:45.95pt;height:.0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" adj="10788" strokecolor="#4579b8 [3044]">
                <v:stroke endarrow="open"/>
                <o:lock v:ext="edit" shapetype="f"/>
              </v:shape>
            </w:pict>
          </mc:Fallback>
        </mc:AlternateContent>
      </w:r>
    </w:p>
    <w:p w:rsidR="00D851D5" w:rsidRDefault="00D851D5"/>
    <w:p w:rsidR="0026456D" w:rsidRDefault="00D8105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187960</wp:posOffset>
                </wp:positionV>
                <wp:extent cx="2109470" cy="2160270"/>
                <wp:effectExtent l="0" t="0" r="43180" b="4953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2160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C1B4E" w:rsidRPr="003A0829" w:rsidRDefault="00BC1B4E" w:rsidP="00BC1B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A0829">
                              <w:rPr>
                                <w:sz w:val="20"/>
                                <w:szCs w:val="20"/>
                              </w:rPr>
                              <w:t xml:space="preserve">Support with returning to work, </w:t>
                            </w:r>
                            <w:r w:rsidR="00877986" w:rsidRPr="003A0829">
                              <w:rPr>
                                <w:sz w:val="20"/>
                                <w:szCs w:val="20"/>
                              </w:rPr>
                              <w:t xml:space="preserve">including job and task analysis, </w:t>
                            </w:r>
                            <w:r w:rsidRPr="003A0829">
                              <w:rPr>
                                <w:sz w:val="20"/>
                                <w:szCs w:val="20"/>
                              </w:rPr>
                              <w:t>graded return to work programmes</w:t>
                            </w:r>
                            <w:r w:rsidR="00877986" w:rsidRPr="003A0829">
                              <w:rPr>
                                <w:sz w:val="20"/>
                                <w:szCs w:val="20"/>
                              </w:rPr>
                              <w:t xml:space="preserve"> and work based strategies</w:t>
                            </w:r>
                          </w:p>
                          <w:p w:rsidR="00BC1B4E" w:rsidRPr="003A0829" w:rsidRDefault="00BC1B4E" w:rsidP="00BC1B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A0829">
                              <w:rPr>
                                <w:sz w:val="20"/>
                                <w:szCs w:val="20"/>
                              </w:rPr>
                              <w:t xml:space="preserve">Functional assessment of workplace </w:t>
                            </w:r>
                          </w:p>
                          <w:p w:rsidR="0026456D" w:rsidRPr="003A0829" w:rsidRDefault="0026456D" w:rsidP="002645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A0829">
                              <w:rPr>
                                <w:sz w:val="20"/>
                                <w:szCs w:val="20"/>
                              </w:rPr>
                              <w:t>Support for employers</w:t>
                            </w:r>
                          </w:p>
                          <w:p w:rsidR="003A0829" w:rsidRDefault="00AA09CC" w:rsidP="003A08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A0829">
                              <w:rPr>
                                <w:sz w:val="20"/>
                                <w:szCs w:val="20"/>
                              </w:rPr>
                              <w:t>Ongoing assessment of performance at work</w:t>
                            </w:r>
                          </w:p>
                          <w:p w:rsidR="003A0829" w:rsidRPr="003A0829" w:rsidRDefault="003A0829" w:rsidP="003A0829">
                            <w:pPr>
                              <w:pStyle w:val="ListParagraph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44.7pt;margin-top:14.8pt;width:166.1pt;height:17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BC1B4E" w:rsidRPr="003A0829" w:rsidRDefault="00BC1B4E" w:rsidP="00BC1B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3A0829">
                        <w:rPr>
                          <w:sz w:val="20"/>
                          <w:szCs w:val="20"/>
                        </w:rPr>
                        <w:t xml:space="preserve">Support with returning to work, </w:t>
                      </w:r>
                      <w:r w:rsidR="00877986" w:rsidRPr="003A0829">
                        <w:rPr>
                          <w:sz w:val="20"/>
                          <w:szCs w:val="20"/>
                        </w:rPr>
                        <w:t xml:space="preserve">including job and task analysis, </w:t>
                      </w:r>
                      <w:r w:rsidRPr="003A0829">
                        <w:rPr>
                          <w:sz w:val="20"/>
                          <w:szCs w:val="20"/>
                        </w:rPr>
                        <w:t>graded return to work programmes</w:t>
                      </w:r>
                      <w:r w:rsidR="00877986" w:rsidRPr="003A0829">
                        <w:rPr>
                          <w:sz w:val="20"/>
                          <w:szCs w:val="20"/>
                        </w:rPr>
                        <w:t xml:space="preserve"> and work based strategies</w:t>
                      </w:r>
                    </w:p>
                    <w:p w:rsidR="00BC1B4E" w:rsidRPr="003A0829" w:rsidRDefault="00BC1B4E" w:rsidP="00BC1B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3A0829">
                        <w:rPr>
                          <w:sz w:val="20"/>
                          <w:szCs w:val="20"/>
                        </w:rPr>
                        <w:t xml:space="preserve">Functional assessment of workplace </w:t>
                      </w:r>
                    </w:p>
                    <w:p w:rsidR="0026456D" w:rsidRPr="003A0829" w:rsidRDefault="0026456D" w:rsidP="002645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3A0829">
                        <w:rPr>
                          <w:sz w:val="20"/>
                          <w:szCs w:val="20"/>
                        </w:rPr>
                        <w:t>Support for employers</w:t>
                      </w:r>
                    </w:p>
                    <w:p w:rsidR="003A0829" w:rsidRDefault="00AA09CC" w:rsidP="003A08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3A0829">
                        <w:rPr>
                          <w:sz w:val="20"/>
                          <w:szCs w:val="20"/>
                        </w:rPr>
                        <w:t>Ongoing assessment of performance at work</w:t>
                      </w:r>
                    </w:p>
                    <w:p w:rsidR="003A0829" w:rsidRPr="003A0829" w:rsidRDefault="003A0829" w:rsidP="003A0829">
                      <w:pPr>
                        <w:pStyle w:val="ListParagraph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196215</wp:posOffset>
                </wp:positionV>
                <wp:extent cx="2160270" cy="2160270"/>
                <wp:effectExtent l="0" t="0" r="30480" b="4953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6456D" w:rsidRPr="003A0829" w:rsidRDefault="0026456D" w:rsidP="002645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A0829">
                              <w:rPr>
                                <w:sz w:val="20"/>
                                <w:szCs w:val="20"/>
                              </w:rPr>
                              <w:t>Identify alternative suitable career path of interest</w:t>
                            </w:r>
                          </w:p>
                          <w:p w:rsidR="0026456D" w:rsidRPr="003A0829" w:rsidRDefault="0026456D" w:rsidP="002645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A0829">
                              <w:rPr>
                                <w:sz w:val="20"/>
                                <w:szCs w:val="20"/>
                              </w:rPr>
                              <w:t>CV development</w:t>
                            </w:r>
                          </w:p>
                          <w:p w:rsidR="00AA09CC" w:rsidRPr="003A0829" w:rsidRDefault="00AA09CC" w:rsidP="00AA09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A0829">
                              <w:rPr>
                                <w:sz w:val="20"/>
                                <w:szCs w:val="20"/>
                              </w:rPr>
                              <w:t xml:space="preserve">Support to find alternative vocational opportunities </w:t>
                            </w:r>
                          </w:p>
                          <w:p w:rsidR="0026456D" w:rsidRPr="003A0829" w:rsidRDefault="00AA09CC" w:rsidP="00BC1B4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A0829">
                              <w:rPr>
                                <w:sz w:val="20"/>
                                <w:szCs w:val="20"/>
                              </w:rPr>
                              <w:t>Education and training courses</w:t>
                            </w:r>
                          </w:p>
                          <w:p w:rsidR="00222349" w:rsidRPr="003A0829" w:rsidRDefault="00222349" w:rsidP="00BC1B4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A0829">
                              <w:rPr>
                                <w:sz w:val="20"/>
                                <w:szCs w:val="20"/>
                              </w:rPr>
                              <w:t>Voluntary /placement opportunities</w:t>
                            </w:r>
                          </w:p>
                          <w:p w:rsidR="00222349" w:rsidRPr="003A0829" w:rsidRDefault="00222349" w:rsidP="00BC1B4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A0829">
                              <w:rPr>
                                <w:sz w:val="20"/>
                                <w:szCs w:val="20"/>
                              </w:rPr>
                              <w:t>Liaison with statutory services such as DEAS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7.3pt;margin-top:15.45pt;width:170.1pt;height:17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26456D" w:rsidRPr="003A0829" w:rsidRDefault="0026456D" w:rsidP="002645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3A0829">
                        <w:rPr>
                          <w:sz w:val="20"/>
                          <w:szCs w:val="20"/>
                        </w:rPr>
                        <w:t>Identify alternative suitable career path of interest</w:t>
                      </w:r>
                    </w:p>
                    <w:p w:rsidR="0026456D" w:rsidRPr="003A0829" w:rsidRDefault="0026456D" w:rsidP="002645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3A0829">
                        <w:rPr>
                          <w:sz w:val="20"/>
                          <w:szCs w:val="20"/>
                        </w:rPr>
                        <w:t>CV development</w:t>
                      </w:r>
                    </w:p>
                    <w:p w:rsidR="00AA09CC" w:rsidRPr="003A0829" w:rsidRDefault="00AA09CC" w:rsidP="00AA09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3A0829">
                        <w:rPr>
                          <w:sz w:val="20"/>
                          <w:szCs w:val="20"/>
                        </w:rPr>
                        <w:t xml:space="preserve">Support to find alternative vocational opportunities </w:t>
                      </w:r>
                    </w:p>
                    <w:p w:rsidR="0026456D" w:rsidRPr="003A0829" w:rsidRDefault="00AA09CC" w:rsidP="00BC1B4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3A0829">
                        <w:rPr>
                          <w:sz w:val="20"/>
                          <w:szCs w:val="20"/>
                        </w:rPr>
                        <w:t>Education and training courses</w:t>
                      </w:r>
                    </w:p>
                    <w:p w:rsidR="00222349" w:rsidRPr="003A0829" w:rsidRDefault="00222349" w:rsidP="00BC1B4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3A0829">
                        <w:rPr>
                          <w:sz w:val="20"/>
                          <w:szCs w:val="20"/>
                        </w:rPr>
                        <w:t>Voluntary /placement opportunities</w:t>
                      </w:r>
                    </w:p>
                    <w:p w:rsidR="00222349" w:rsidRPr="003A0829" w:rsidRDefault="00222349" w:rsidP="00BC1B4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3A0829">
                        <w:rPr>
                          <w:sz w:val="20"/>
                          <w:szCs w:val="20"/>
                        </w:rPr>
                        <w:t>Liaison with statutory services such as DEAS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4207510</wp:posOffset>
                </wp:positionH>
                <wp:positionV relativeFrom="paragraph">
                  <wp:posOffset>215900</wp:posOffset>
                </wp:positionV>
                <wp:extent cx="2160270" cy="2160270"/>
                <wp:effectExtent l="0" t="0" r="30480" b="4953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6456D" w:rsidRPr="003A0829" w:rsidRDefault="0026456D" w:rsidP="002645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A0829">
                              <w:rPr>
                                <w:sz w:val="20"/>
                                <w:szCs w:val="20"/>
                              </w:rPr>
                              <w:t>Identify suitable career path of interest</w:t>
                            </w:r>
                          </w:p>
                          <w:p w:rsidR="0026456D" w:rsidRPr="003A0829" w:rsidRDefault="0026456D" w:rsidP="002645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A0829">
                              <w:rPr>
                                <w:sz w:val="20"/>
                                <w:szCs w:val="20"/>
                              </w:rPr>
                              <w:t>CV development</w:t>
                            </w:r>
                          </w:p>
                          <w:p w:rsidR="00A52D71" w:rsidRPr="003A0829" w:rsidRDefault="00A52D71" w:rsidP="002645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A0829">
                              <w:rPr>
                                <w:sz w:val="20"/>
                                <w:szCs w:val="20"/>
                              </w:rPr>
                              <w:t xml:space="preserve">Support to access vocational opportunities </w:t>
                            </w:r>
                          </w:p>
                          <w:p w:rsidR="00A52D71" w:rsidRPr="003A0829" w:rsidRDefault="00775D4B" w:rsidP="00A52D7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A0829">
                              <w:rPr>
                                <w:sz w:val="20"/>
                                <w:szCs w:val="20"/>
                              </w:rPr>
                              <w:t>Education and t</w:t>
                            </w:r>
                            <w:r w:rsidR="0026456D" w:rsidRPr="003A0829">
                              <w:rPr>
                                <w:sz w:val="20"/>
                                <w:szCs w:val="20"/>
                              </w:rPr>
                              <w:t xml:space="preserve">raining </w:t>
                            </w:r>
                            <w:r w:rsidR="00A52D71" w:rsidRPr="003A0829">
                              <w:rPr>
                                <w:sz w:val="20"/>
                                <w:szCs w:val="20"/>
                              </w:rPr>
                              <w:t>courses</w:t>
                            </w:r>
                          </w:p>
                          <w:p w:rsidR="00A52D71" w:rsidRPr="003A0829" w:rsidRDefault="00A52D71" w:rsidP="00A52D7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A0829">
                              <w:rPr>
                                <w:sz w:val="20"/>
                                <w:szCs w:val="20"/>
                              </w:rPr>
                              <w:t xml:space="preserve">Voluntary </w:t>
                            </w:r>
                            <w:r w:rsidR="00BC1B4E" w:rsidRPr="003A0829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  <w:r w:rsidRPr="003A0829">
                              <w:rPr>
                                <w:sz w:val="20"/>
                                <w:szCs w:val="20"/>
                              </w:rPr>
                              <w:t xml:space="preserve"> paid vocation</w:t>
                            </w:r>
                          </w:p>
                          <w:p w:rsidR="003A0829" w:rsidRPr="003A0829" w:rsidRDefault="00222349" w:rsidP="003A082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A0829">
                              <w:rPr>
                                <w:sz w:val="20"/>
                                <w:szCs w:val="20"/>
                              </w:rPr>
                              <w:t>Liaison with oth</w:t>
                            </w:r>
                            <w:r w:rsidR="00C02CD2" w:rsidRPr="003A0829">
                              <w:rPr>
                                <w:sz w:val="20"/>
                                <w:szCs w:val="20"/>
                              </w:rPr>
                              <w:t xml:space="preserve">er necessary statutory services &amp; </w:t>
                            </w:r>
                            <w:r w:rsidRPr="003A0829">
                              <w:rPr>
                                <w:sz w:val="20"/>
                                <w:szCs w:val="20"/>
                              </w:rPr>
                              <w:t>organisations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331.3pt;margin-top:17pt;width:170.1pt;height:17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26456D" w:rsidRPr="003A0829" w:rsidRDefault="0026456D" w:rsidP="002645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3A0829">
                        <w:rPr>
                          <w:sz w:val="20"/>
                          <w:szCs w:val="20"/>
                        </w:rPr>
                        <w:t>Identify suitable career path of interest</w:t>
                      </w:r>
                    </w:p>
                    <w:p w:rsidR="0026456D" w:rsidRPr="003A0829" w:rsidRDefault="0026456D" w:rsidP="002645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3A0829">
                        <w:rPr>
                          <w:sz w:val="20"/>
                          <w:szCs w:val="20"/>
                        </w:rPr>
                        <w:t>CV development</w:t>
                      </w:r>
                    </w:p>
                    <w:p w:rsidR="00A52D71" w:rsidRPr="003A0829" w:rsidRDefault="00A52D71" w:rsidP="002645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3A0829">
                        <w:rPr>
                          <w:sz w:val="20"/>
                          <w:szCs w:val="20"/>
                        </w:rPr>
                        <w:t xml:space="preserve">Support to access vocational opportunities </w:t>
                      </w:r>
                    </w:p>
                    <w:p w:rsidR="00A52D71" w:rsidRPr="003A0829" w:rsidRDefault="00775D4B" w:rsidP="00A52D7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3A0829">
                        <w:rPr>
                          <w:sz w:val="20"/>
                          <w:szCs w:val="20"/>
                        </w:rPr>
                        <w:t>Education and t</w:t>
                      </w:r>
                      <w:r w:rsidR="0026456D" w:rsidRPr="003A0829">
                        <w:rPr>
                          <w:sz w:val="20"/>
                          <w:szCs w:val="20"/>
                        </w:rPr>
                        <w:t xml:space="preserve">raining </w:t>
                      </w:r>
                      <w:r w:rsidR="00A52D71" w:rsidRPr="003A0829">
                        <w:rPr>
                          <w:sz w:val="20"/>
                          <w:szCs w:val="20"/>
                        </w:rPr>
                        <w:t>courses</w:t>
                      </w:r>
                    </w:p>
                    <w:p w:rsidR="00A52D71" w:rsidRPr="003A0829" w:rsidRDefault="00A52D71" w:rsidP="00A52D7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3A0829">
                        <w:rPr>
                          <w:sz w:val="20"/>
                          <w:szCs w:val="20"/>
                        </w:rPr>
                        <w:t xml:space="preserve">Voluntary </w:t>
                      </w:r>
                      <w:r w:rsidR="00BC1B4E" w:rsidRPr="003A0829">
                        <w:rPr>
                          <w:sz w:val="20"/>
                          <w:szCs w:val="20"/>
                        </w:rPr>
                        <w:t>or</w:t>
                      </w:r>
                      <w:r w:rsidRPr="003A0829">
                        <w:rPr>
                          <w:sz w:val="20"/>
                          <w:szCs w:val="20"/>
                        </w:rPr>
                        <w:t xml:space="preserve"> paid vocation</w:t>
                      </w:r>
                    </w:p>
                    <w:p w:rsidR="003A0829" w:rsidRPr="003A0829" w:rsidRDefault="00222349" w:rsidP="003A082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3A0829">
                        <w:rPr>
                          <w:sz w:val="20"/>
                          <w:szCs w:val="20"/>
                        </w:rPr>
                        <w:t>Liaison with oth</w:t>
                      </w:r>
                      <w:r w:rsidR="00C02CD2" w:rsidRPr="003A0829">
                        <w:rPr>
                          <w:sz w:val="20"/>
                          <w:szCs w:val="20"/>
                        </w:rPr>
                        <w:t xml:space="preserve">er necessary statutory services &amp; </w:t>
                      </w:r>
                      <w:r w:rsidRPr="003A0829">
                        <w:rPr>
                          <w:sz w:val="20"/>
                          <w:szCs w:val="20"/>
                        </w:rPr>
                        <w:t>organisations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26456D" w:rsidRDefault="0026456D"/>
    <w:p w:rsidR="0026456D" w:rsidRDefault="0026456D"/>
    <w:p w:rsidR="005C5378" w:rsidRDefault="005C5378"/>
    <w:p w:rsidR="00775D4B" w:rsidRDefault="00775D4B"/>
    <w:p w:rsidR="00775D4B" w:rsidRDefault="00775D4B"/>
    <w:p w:rsidR="00775D4B" w:rsidRPr="00AA09CC" w:rsidRDefault="00775D4B">
      <w:pPr>
        <w:rPr>
          <w:b/>
          <w:i/>
        </w:rPr>
      </w:pPr>
      <w:r w:rsidRPr="00AA09CC">
        <w:rPr>
          <w:b/>
          <w:i/>
        </w:rPr>
        <w:t>Other services</w:t>
      </w:r>
    </w:p>
    <w:p w:rsidR="00D1346E" w:rsidRDefault="00D1346E"/>
    <w:p w:rsidR="00775D4B" w:rsidRPr="00797B0F" w:rsidRDefault="00AA09CC">
      <w:pPr>
        <w:rPr>
          <w:sz w:val="24"/>
          <w:szCs w:val="24"/>
        </w:rPr>
      </w:pPr>
      <w:r w:rsidRPr="00797B0F">
        <w:rPr>
          <w:sz w:val="24"/>
          <w:szCs w:val="24"/>
        </w:rPr>
        <w:lastRenderedPageBreak/>
        <w:t xml:space="preserve">As part of the vocational rehabilitation service, Headwise is also able to offer support with: </w:t>
      </w:r>
    </w:p>
    <w:p w:rsidR="00AA09CC" w:rsidRPr="00797B0F" w:rsidRDefault="00AA09CC" w:rsidP="00AA09CC">
      <w:pPr>
        <w:pStyle w:val="ListParagraph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797B0F">
        <w:rPr>
          <w:color w:val="000000" w:themeColor="text1"/>
          <w:sz w:val="24"/>
          <w:szCs w:val="24"/>
        </w:rPr>
        <w:t>Financial issues and budgeting</w:t>
      </w:r>
    </w:p>
    <w:p w:rsidR="00AA09CC" w:rsidRPr="00797B0F" w:rsidRDefault="00BC1B4E" w:rsidP="00AA09CC">
      <w:pPr>
        <w:pStyle w:val="ListParagraph"/>
        <w:numPr>
          <w:ilvl w:val="0"/>
          <w:numId w:val="11"/>
        </w:numPr>
        <w:rPr>
          <w:color w:val="0D0D0D" w:themeColor="text1" w:themeTint="F2"/>
          <w:sz w:val="24"/>
          <w:szCs w:val="24"/>
        </w:rPr>
      </w:pPr>
      <w:r w:rsidRPr="00797B0F">
        <w:rPr>
          <w:color w:val="0D0D0D" w:themeColor="text1" w:themeTint="F2"/>
          <w:sz w:val="24"/>
          <w:szCs w:val="24"/>
        </w:rPr>
        <w:t>Compensatory cognitive strategies needed to carry out vocation</w:t>
      </w:r>
      <w:r w:rsidR="00C02CD2" w:rsidRPr="00797B0F">
        <w:rPr>
          <w:color w:val="0D0D0D" w:themeColor="text1" w:themeTint="F2"/>
          <w:sz w:val="24"/>
          <w:szCs w:val="24"/>
        </w:rPr>
        <w:t xml:space="preserve">al tasks and activities </w:t>
      </w:r>
    </w:p>
    <w:p w:rsidR="003779EB" w:rsidRPr="00797B0F" w:rsidRDefault="00222349" w:rsidP="00607F7A">
      <w:pPr>
        <w:pStyle w:val="ListParagraph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797B0F">
        <w:rPr>
          <w:color w:val="000000" w:themeColor="text1"/>
          <w:sz w:val="24"/>
          <w:szCs w:val="24"/>
        </w:rPr>
        <w:t>Assessments of f</w:t>
      </w:r>
      <w:r w:rsidR="00BC1B4E" w:rsidRPr="00797B0F">
        <w:rPr>
          <w:color w:val="000000" w:themeColor="text1"/>
          <w:sz w:val="24"/>
          <w:szCs w:val="24"/>
        </w:rPr>
        <w:t xml:space="preserve">unctional adaptations to work environment </w:t>
      </w:r>
    </w:p>
    <w:p w:rsidR="00607F7A" w:rsidRPr="00797B0F" w:rsidRDefault="003779EB" w:rsidP="00607F7A">
      <w:pPr>
        <w:pStyle w:val="ListParagraph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797B0F">
        <w:rPr>
          <w:color w:val="000000" w:themeColor="text1"/>
          <w:sz w:val="24"/>
          <w:szCs w:val="24"/>
        </w:rPr>
        <w:t xml:space="preserve">Advice on </w:t>
      </w:r>
      <w:r w:rsidR="00BC1B4E" w:rsidRPr="00797B0F">
        <w:rPr>
          <w:color w:val="000000" w:themeColor="text1"/>
          <w:sz w:val="24"/>
          <w:szCs w:val="24"/>
        </w:rPr>
        <w:t>assistive technology</w:t>
      </w:r>
    </w:p>
    <w:p w:rsidR="00607F7A" w:rsidRPr="00797B0F" w:rsidRDefault="00607F7A" w:rsidP="00607F7A">
      <w:pPr>
        <w:pStyle w:val="ListParagraph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797B0F">
        <w:rPr>
          <w:color w:val="000000" w:themeColor="text1"/>
          <w:sz w:val="24"/>
          <w:szCs w:val="24"/>
        </w:rPr>
        <w:t>Job analysis</w:t>
      </w:r>
    </w:p>
    <w:p w:rsidR="00607F7A" w:rsidRPr="00797B0F" w:rsidRDefault="00607F7A" w:rsidP="00607F7A">
      <w:pPr>
        <w:pStyle w:val="ListParagraph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797B0F">
        <w:rPr>
          <w:color w:val="000000" w:themeColor="text1"/>
          <w:sz w:val="24"/>
          <w:szCs w:val="24"/>
        </w:rPr>
        <w:t>Job development</w:t>
      </w:r>
    </w:p>
    <w:p w:rsidR="00607F7A" w:rsidRDefault="00607F7A" w:rsidP="00607F7A">
      <w:pPr>
        <w:pStyle w:val="ListParagraph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797B0F">
        <w:rPr>
          <w:color w:val="000000" w:themeColor="text1"/>
          <w:sz w:val="24"/>
          <w:szCs w:val="24"/>
        </w:rPr>
        <w:t xml:space="preserve">Placement services </w:t>
      </w:r>
    </w:p>
    <w:p w:rsidR="00815CC7" w:rsidRDefault="00815CC7" w:rsidP="00815CC7">
      <w:pPr>
        <w:pStyle w:val="ListParagraph"/>
        <w:rPr>
          <w:color w:val="000000" w:themeColor="text1"/>
          <w:sz w:val="24"/>
          <w:szCs w:val="24"/>
        </w:rPr>
      </w:pPr>
    </w:p>
    <w:p w:rsidR="00CE331C" w:rsidRDefault="00CE331C" w:rsidP="00815CC7">
      <w:pPr>
        <w:pStyle w:val="ListParagraph"/>
        <w:rPr>
          <w:color w:val="000000" w:themeColor="text1"/>
          <w:sz w:val="24"/>
          <w:szCs w:val="24"/>
        </w:rPr>
      </w:pPr>
    </w:p>
    <w:p w:rsidR="00815CC7" w:rsidRPr="00797B0F" w:rsidRDefault="00815CC7" w:rsidP="00815CC7">
      <w:pPr>
        <w:pStyle w:val="ListParagraph"/>
        <w:rPr>
          <w:color w:val="000000" w:themeColor="text1"/>
          <w:sz w:val="24"/>
          <w:szCs w:val="24"/>
        </w:rPr>
      </w:pPr>
    </w:p>
    <w:p w:rsidR="00815CC7" w:rsidRPr="00F4686C" w:rsidRDefault="00815CC7" w:rsidP="00F4686C">
      <w:pPr>
        <w:pStyle w:val="ListParagraph"/>
        <w:ind w:left="0"/>
        <w:jc w:val="center"/>
        <w:rPr>
          <w:rFonts w:ascii="Calibri" w:hAnsi="Calibri"/>
          <w:i/>
          <w:color w:val="0F243E" w:themeColor="text2" w:themeShade="80"/>
          <w:sz w:val="28"/>
          <w:szCs w:val="28"/>
          <w:shd w:val="clear" w:color="auto" w:fill="FFFFFF"/>
        </w:rPr>
      </w:pPr>
      <w:r w:rsidRPr="00F4686C">
        <w:rPr>
          <w:rFonts w:ascii="Calibri" w:hAnsi="Calibri"/>
          <w:i/>
          <w:color w:val="0F243E" w:themeColor="text2" w:themeShade="80"/>
          <w:sz w:val="32"/>
          <w:szCs w:val="32"/>
          <w:shd w:val="clear" w:color="auto" w:fill="FFFFFF"/>
        </w:rPr>
        <w:t>"</w:t>
      </w:r>
      <w:r w:rsidRPr="00F4686C">
        <w:rPr>
          <w:rFonts w:ascii="Calibri" w:hAnsi="Calibri"/>
          <w:i/>
          <w:color w:val="0F243E" w:themeColor="text2" w:themeShade="80"/>
          <w:sz w:val="28"/>
          <w:szCs w:val="28"/>
          <w:shd w:val="clear" w:color="auto" w:fill="FFFFFF"/>
        </w:rPr>
        <w:t xml:space="preserve">Headwise is a great organisation to work with.  They have professional and friendly staff that helped me improve my confidence and gave me a great direction with voluntary work and courses so I can return to full-time work.  It has been great working with them." </w:t>
      </w:r>
      <w:r w:rsidR="00F4686C" w:rsidRPr="00F4686C">
        <w:rPr>
          <w:rFonts w:ascii="Calibri" w:hAnsi="Calibri"/>
          <w:i/>
          <w:color w:val="0F243E" w:themeColor="text2" w:themeShade="80"/>
          <w:sz w:val="28"/>
          <w:szCs w:val="28"/>
          <w:shd w:val="clear" w:color="auto" w:fill="FFFFFF"/>
        </w:rPr>
        <w:t xml:space="preserve">    </w:t>
      </w:r>
      <w:r w:rsidRPr="00F4686C">
        <w:rPr>
          <w:rFonts w:ascii="Calibri" w:hAnsi="Calibri"/>
          <w:i/>
          <w:color w:val="0F243E" w:themeColor="text2" w:themeShade="80"/>
          <w:sz w:val="28"/>
          <w:szCs w:val="28"/>
          <w:shd w:val="clear" w:color="auto" w:fill="FFFFFF"/>
        </w:rPr>
        <w:t>(Client, LP)</w:t>
      </w:r>
    </w:p>
    <w:p w:rsidR="003779EB" w:rsidRDefault="003779EB" w:rsidP="00E11435">
      <w:pPr>
        <w:jc w:val="center"/>
        <w:rPr>
          <w:rFonts w:ascii="Calibri" w:hAnsi="Calibri"/>
          <w:i/>
          <w:color w:val="000000"/>
          <w:shd w:val="clear" w:color="auto" w:fill="FFFFFF"/>
        </w:rPr>
      </w:pPr>
    </w:p>
    <w:p w:rsidR="00CF61EA" w:rsidRDefault="00CF61EA" w:rsidP="00E11435">
      <w:pPr>
        <w:jc w:val="center"/>
        <w:rPr>
          <w:rFonts w:ascii="Calibri" w:hAnsi="Calibri"/>
          <w:i/>
          <w:color w:val="000000"/>
          <w:shd w:val="clear" w:color="auto" w:fill="FFFFFF"/>
        </w:rPr>
      </w:pPr>
    </w:p>
    <w:p w:rsidR="00CE331C" w:rsidRDefault="00CE331C" w:rsidP="00E11435">
      <w:pPr>
        <w:jc w:val="center"/>
        <w:rPr>
          <w:rFonts w:ascii="Calibri" w:hAnsi="Calibri"/>
          <w:i/>
          <w:color w:val="000000"/>
          <w:shd w:val="clear" w:color="auto" w:fill="FFFFFF"/>
        </w:rPr>
      </w:pPr>
    </w:p>
    <w:p w:rsidR="003A0829" w:rsidRPr="005203F4" w:rsidRDefault="005203F4" w:rsidP="005203F4">
      <w:pPr>
        <w:pStyle w:val="NoSpacing"/>
        <w:rPr>
          <w:b/>
          <w:shd w:val="clear" w:color="auto" w:fill="FFFFFF"/>
        </w:rPr>
      </w:pPr>
      <w:r w:rsidRPr="005203F4">
        <w:rPr>
          <w:b/>
          <w:shd w:val="clear" w:color="auto" w:fill="FFFFFF"/>
        </w:rPr>
        <w:t>Contact Details:</w:t>
      </w:r>
    </w:p>
    <w:p w:rsidR="00E11435" w:rsidRPr="00E11435" w:rsidRDefault="00E11435" w:rsidP="00E11435">
      <w:pPr>
        <w:pStyle w:val="NormalWeb"/>
        <w:jc w:val="both"/>
        <w:rPr>
          <w:rFonts w:asciiTheme="minorHAnsi" w:hAnsiTheme="minorHAnsi"/>
          <w:color w:val="000000"/>
          <w:sz w:val="22"/>
          <w:szCs w:val="22"/>
        </w:rPr>
      </w:pPr>
      <w:r w:rsidRPr="00E11435">
        <w:rPr>
          <w:rFonts w:asciiTheme="minorHAnsi" w:hAnsiTheme="minorHAnsi"/>
          <w:color w:val="000000"/>
          <w:sz w:val="22"/>
          <w:szCs w:val="22"/>
        </w:rPr>
        <w:t xml:space="preserve">For more information on our services please refer to the Headwise website at </w:t>
      </w:r>
      <w:hyperlink r:id="rId7" w:history="1">
        <w:r w:rsidRPr="004C4FBF">
          <w:rPr>
            <w:rStyle w:val="Hyperlink"/>
            <w:rFonts w:asciiTheme="minorHAnsi" w:hAnsiTheme="minorHAnsi"/>
            <w:sz w:val="22"/>
            <w:szCs w:val="22"/>
          </w:rPr>
          <w:t>www.headwise.org.uk</w:t>
        </w:r>
      </w:hyperlink>
      <w:r w:rsidRPr="00E11435">
        <w:rPr>
          <w:rFonts w:asciiTheme="minorHAnsi" w:hAnsiTheme="minorHAnsi"/>
          <w:color w:val="000000"/>
          <w:sz w:val="22"/>
          <w:szCs w:val="22"/>
        </w:rPr>
        <w:t>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E11435">
        <w:rPr>
          <w:rFonts w:asciiTheme="minorHAnsi" w:hAnsiTheme="minorHAnsi"/>
          <w:color w:val="000000"/>
          <w:sz w:val="22"/>
          <w:szCs w:val="22"/>
        </w:rPr>
        <w:t xml:space="preserve"> Alternatively if you wish to discuss your needs in greate</w:t>
      </w:r>
      <w:r w:rsidR="00F76CBD">
        <w:rPr>
          <w:rFonts w:asciiTheme="minorHAnsi" w:hAnsiTheme="minorHAnsi"/>
          <w:color w:val="000000"/>
          <w:sz w:val="22"/>
          <w:szCs w:val="22"/>
        </w:rPr>
        <w:t>r detail then please contact us</w:t>
      </w:r>
      <w:r w:rsidRPr="00E11435">
        <w:rPr>
          <w:rFonts w:asciiTheme="minorHAnsi" w:hAnsiTheme="minorHAnsi"/>
          <w:color w:val="000000"/>
          <w:sz w:val="22"/>
          <w:szCs w:val="22"/>
        </w:rPr>
        <w:t xml:space="preserve">:- </w:t>
      </w:r>
    </w:p>
    <w:p w:rsidR="00607F7A" w:rsidRPr="005203F4" w:rsidRDefault="00607F7A" w:rsidP="00607F7A">
      <w:pPr>
        <w:spacing w:line="240" w:lineRule="auto"/>
        <w:contextualSpacing/>
      </w:pPr>
      <w:r w:rsidRPr="005203F4">
        <w:t xml:space="preserve">Alexa Hazell </w:t>
      </w:r>
      <w:r w:rsidRPr="005203F4">
        <w:tab/>
      </w:r>
      <w:r w:rsidRPr="005203F4">
        <w:tab/>
      </w:r>
      <w:r w:rsidRPr="005203F4">
        <w:tab/>
      </w:r>
      <w:r w:rsidRPr="005203F4">
        <w:tab/>
      </w:r>
      <w:r w:rsidRPr="005203F4">
        <w:tab/>
      </w:r>
      <w:r w:rsidRPr="005203F4">
        <w:tab/>
      </w:r>
      <w:r w:rsidRPr="005203F4">
        <w:tab/>
      </w:r>
      <w:r w:rsidR="00A26FC8">
        <w:t>Ian Connell</w:t>
      </w:r>
    </w:p>
    <w:p w:rsidR="00C02CD2" w:rsidRPr="005203F4" w:rsidRDefault="000C3B76" w:rsidP="00607F7A">
      <w:pPr>
        <w:spacing w:line="240" w:lineRule="auto"/>
        <w:contextualSpacing/>
      </w:pPr>
      <w:hyperlink r:id="rId8" w:history="1">
        <w:r w:rsidR="00607F7A" w:rsidRPr="005203F4">
          <w:rPr>
            <w:rStyle w:val="Hyperlink"/>
          </w:rPr>
          <w:t>ahazell@headwise.org.uk</w:t>
        </w:r>
      </w:hyperlink>
      <w:r w:rsidR="00607F7A" w:rsidRPr="005203F4">
        <w:tab/>
      </w:r>
      <w:r w:rsidR="00607F7A" w:rsidRPr="005203F4">
        <w:tab/>
      </w:r>
      <w:r w:rsidR="00607F7A" w:rsidRPr="005203F4">
        <w:tab/>
      </w:r>
      <w:r w:rsidR="00607F7A" w:rsidRPr="005203F4">
        <w:tab/>
      </w:r>
      <w:r w:rsidR="00607F7A" w:rsidRPr="005203F4">
        <w:tab/>
      </w:r>
      <w:r w:rsidR="00A26FC8">
        <w:t>iconnell@headwise.org.uk</w:t>
      </w:r>
    </w:p>
    <w:p w:rsidR="00F4686C" w:rsidRDefault="00607F7A" w:rsidP="00607F7A">
      <w:r w:rsidRPr="005203F4">
        <w:t xml:space="preserve">07854 387976 </w:t>
      </w:r>
      <w:r w:rsidRPr="005203F4">
        <w:tab/>
      </w:r>
      <w:r w:rsidRPr="005203F4">
        <w:tab/>
      </w:r>
      <w:r w:rsidRPr="005203F4">
        <w:tab/>
      </w:r>
      <w:r w:rsidRPr="005203F4">
        <w:tab/>
      </w:r>
      <w:r w:rsidRPr="005203F4">
        <w:tab/>
      </w:r>
      <w:r w:rsidRPr="005203F4">
        <w:tab/>
      </w:r>
      <w:r w:rsidRPr="005203F4">
        <w:tab/>
      </w:r>
      <w:r w:rsidR="00C02CD2" w:rsidRPr="005203F4">
        <w:t>07891 837647</w:t>
      </w:r>
      <w:r w:rsidRPr="005203F4">
        <w:tab/>
      </w:r>
    </w:p>
    <w:p w:rsidR="00F4686C" w:rsidRDefault="00F4686C" w:rsidP="00607F7A"/>
    <w:p w:rsidR="00F76CBD" w:rsidRDefault="00F76CBD" w:rsidP="00D1346E">
      <w:pPr>
        <w:pStyle w:val="NoSpacing"/>
        <w:rPr>
          <w:b/>
          <w:color w:val="0D0D0D" w:themeColor="text1" w:themeTint="F2"/>
          <w:sz w:val="24"/>
          <w:szCs w:val="24"/>
        </w:rPr>
      </w:pPr>
    </w:p>
    <w:p w:rsidR="00D1346E" w:rsidRPr="00D1346E" w:rsidRDefault="00D1346E" w:rsidP="00D1346E">
      <w:pPr>
        <w:pStyle w:val="NoSpacing"/>
        <w:rPr>
          <w:b/>
          <w:color w:val="0D0D0D" w:themeColor="text1" w:themeTint="F2"/>
          <w:sz w:val="24"/>
          <w:szCs w:val="24"/>
        </w:rPr>
      </w:pPr>
      <w:r w:rsidRPr="00D1346E">
        <w:rPr>
          <w:b/>
          <w:color w:val="0D0D0D" w:themeColor="text1" w:themeTint="F2"/>
          <w:sz w:val="24"/>
          <w:szCs w:val="24"/>
        </w:rPr>
        <w:t>Headwise Limited</w:t>
      </w:r>
      <w:r w:rsidRPr="00D1346E">
        <w:rPr>
          <w:b/>
          <w:color w:val="0D0D0D" w:themeColor="text1" w:themeTint="F2"/>
          <w:sz w:val="24"/>
          <w:szCs w:val="24"/>
        </w:rPr>
        <w:tab/>
      </w:r>
    </w:p>
    <w:p w:rsidR="00D1346E" w:rsidRPr="00D1346E" w:rsidRDefault="00D1346E" w:rsidP="00D1346E">
      <w:pPr>
        <w:pStyle w:val="NoSpacing"/>
        <w:rPr>
          <w:color w:val="0D0D0D" w:themeColor="text1" w:themeTint="F2"/>
        </w:rPr>
      </w:pPr>
      <w:r w:rsidRPr="00D1346E">
        <w:rPr>
          <w:color w:val="0D0D0D" w:themeColor="text1" w:themeTint="F2"/>
        </w:rPr>
        <w:t>Head office:</w:t>
      </w:r>
    </w:p>
    <w:p w:rsidR="00D1346E" w:rsidRPr="00D1346E" w:rsidRDefault="00D1346E" w:rsidP="00D1346E">
      <w:pPr>
        <w:pStyle w:val="NoSpacing"/>
        <w:rPr>
          <w:color w:val="0D0D0D" w:themeColor="text1" w:themeTint="F2"/>
        </w:rPr>
      </w:pPr>
      <w:r w:rsidRPr="00D1346E">
        <w:rPr>
          <w:color w:val="0D0D0D" w:themeColor="text1" w:themeTint="F2"/>
        </w:rPr>
        <w:t xml:space="preserve">Innovation Centre, Longbridge Technology Park, Birmingham, B31 2TS </w:t>
      </w:r>
    </w:p>
    <w:p w:rsidR="00D1346E" w:rsidRPr="00D1346E" w:rsidRDefault="00D1346E" w:rsidP="00D1346E">
      <w:pPr>
        <w:pStyle w:val="NoSpacing"/>
        <w:rPr>
          <w:color w:val="0D0D0D" w:themeColor="text1" w:themeTint="F2"/>
        </w:rPr>
      </w:pPr>
      <w:r w:rsidRPr="00D1346E">
        <w:rPr>
          <w:color w:val="0D0D0D" w:themeColor="text1" w:themeTint="F2"/>
        </w:rPr>
        <w:t>Tel: 0121 222 5342</w:t>
      </w:r>
    </w:p>
    <w:p w:rsidR="00D1346E" w:rsidRPr="00D1346E" w:rsidRDefault="00D1346E" w:rsidP="00D1346E">
      <w:pPr>
        <w:pStyle w:val="NoSpacing"/>
        <w:rPr>
          <w:color w:val="0D0D0D" w:themeColor="text1" w:themeTint="F2"/>
        </w:rPr>
      </w:pPr>
    </w:p>
    <w:p w:rsidR="00D1346E" w:rsidRPr="00D1346E" w:rsidRDefault="00D1346E" w:rsidP="00D1346E">
      <w:pPr>
        <w:pStyle w:val="NoSpacing"/>
        <w:rPr>
          <w:color w:val="0D0D0D" w:themeColor="text1" w:themeTint="F2"/>
        </w:rPr>
      </w:pPr>
      <w:r w:rsidRPr="00D1346E">
        <w:rPr>
          <w:color w:val="0D0D0D" w:themeColor="text1" w:themeTint="F2"/>
        </w:rPr>
        <w:t>Shrewsbury Office</w:t>
      </w:r>
      <w:r w:rsidR="00797B0F">
        <w:rPr>
          <w:color w:val="0D0D0D" w:themeColor="text1" w:themeTint="F2"/>
        </w:rPr>
        <w:t>:</w:t>
      </w:r>
    </w:p>
    <w:p w:rsidR="00D1346E" w:rsidRDefault="00D1346E" w:rsidP="00D1346E">
      <w:pPr>
        <w:pStyle w:val="NoSpacing"/>
        <w:rPr>
          <w:color w:val="0D0D0D" w:themeColor="text1" w:themeTint="F2"/>
        </w:rPr>
      </w:pPr>
      <w:r w:rsidRPr="00D1346E">
        <w:rPr>
          <w:color w:val="0D0D0D" w:themeColor="text1" w:themeTint="F2"/>
        </w:rPr>
        <w:t>Claremont House, Claremont Bank, Shrewsbury, SY1 1RW</w:t>
      </w:r>
    </w:p>
    <w:p w:rsidR="00F4686C" w:rsidRPr="00D1346E" w:rsidRDefault="00F4686C" w:rsidP="00D1346E">
      <w:pPr>
        <w:pStyle w:val="NoSpacing"/>
        <w:rPr>
          <w:color w:val="0D0D0D" w:themeColor="text1" w:themeTint="F2"/>
        </w:rPr>
      </w:pPr>
      <w:r>
        <w:rPr>
          <w:color w:val="0D0D0D" w:themeColor="text1" w:themeTint="F2"/>
        </w:rPr>
        <w:t>Tel; 01743 368882</w:t>
      </w:r>
    </w:p>
    <w:sectPr w:rsidR="00F4686C" w:rsidRPr="00D1346E" w:rsidSect="00F4686C">
      <w:headerReference w:type="default" r:id="rId9"/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76" w:rsidRDefault="000C3B76" w:rsidP="003A0829">
      <w:pPr>
        <w:spacing w:after="0" w:line="240" w:lineRule="auto"/>
      </w:pPr>
      <w:r>
        <w:separator/>
      </w:r>
    </w:p>
  </w:endnote>
  <w:endnote w:type="continuationSeparator" w:id="0">
    <w:p w:rsidR="000C3B76" w:rsidRDefault="000C3B76" w:rsidP="003A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76" w:rsidRDefault="000C3B76" w:rsidP="003A0829">
      <w:pPr>
        <w:spacing w:after="0" w:line="240" w:lineRule="auto"/>
      </w:pPr>
      <w:r>
        <w:separator/>
      </w:r>
    </w:p>
  </w:footnote>
  <w:footnote w:type="continuationSeparator" w:id="0">
    <w:p w:rsidR="000C3B76" w:rsidRDefault="000C3B76" w:rsidP="003A0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829" w:rsidRDefault="003A0829" w:rsidP="00CE331C">
    <w:pPr>
      <w:pStyle w:val="Header"/>
    </w:pPr>
    <w:r>
      <w:tab/>
    </w:r>
    <w:r>
      <w:tab/>
    </w:r>
    <w:r w:rsidR="00CE331C" w:rsidRPr="003A0829">
      <w:object w:dxaOrig="3048" w:dyaOrig="26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8.1pt;height:67.9pt" o:ole="">
          <v:imagedata r:id="rId1" o:title=""/>
        </v:shape>
        <o:OLEObject Type="Embed" ProgID="AcroExch.Document.11" ShapeID="_x0000_i1025" DrawAspect="Content" ObjectID="_1547364731" r:id="rId2"/>
      </w:object>
    </w:r>
  </w:p>
  <w:p w:rsidR="003A0829" w:rsidRDefault="003A08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E520C"/>
    <w:multiLevelType w:val="hybridMultilevel"/>
    <w:tmpl w:val="9BF21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6DBE"/>
    <w:multiLevelType w:val="hybridMultilevel"/>
    <w:tmpl w:val="9E28D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895F1B"/>
    <w:multiLevelType w:val="hybridMultilevel"/>
    <w:tmpl w:val="8DA0A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70577"/>
    <w:multiLevelType w:val="hybridMultilevel"/>
    <w:tmpl w:val="6C323B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A005B2"/>
    <w:multiLevelType w:val="hybridMultilevel"/>
    <w:tmpl w:val="680E5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31211"/>
    <w:multiLevelType w:val="hybridMultilevel"/>
    <w:tmpl w:val="70E0C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3D2AD9"/>
    <w:multiLevelType w:val="hybridMultilevel"/>
    <w:tmpl w:val="0D0CCE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30FD8"/>
    <w:multiLevelType w:val="hybridMultilevel"/>
    <w:tmpl w:val="EDEC19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FF0C6D"/>
    <w:multiLevelType w:val="hybridMultilevel"/>
    <w:tmpl w:val="33989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B5D1E"/>
    <w:multiLevelType w:val="hybridMultilevel"/>
    <w:tmpl w:val="54BE9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58"/>
    <w:rsid w:val="00000669"/>
    <w:rsid w:val="00001C8C"/>
    <w:rsid w:val="000021BE"/>
    <w:rsid w:val="0000463D"/>
    <w:rsid w:val="00010678"/>
    <w:rsid w:val="000115B8"/>
    <w:rsid w:val="00012A28"/>
    <w:rsid w:val="000146B6"/>
    <w:rsid w:val="00015043"/>
    <w:rsid w:val="00022F1A"/>
    <w:rsid w:val="00023E3A"/>
    <w:rsid w:val="00025E65"/>
    <w:rsid w:val="000315E3"/>
    <w:rsid w:val="00033466"/>
    <w:rsid w:val="00041B99"/>
    <w:rsid w:val="00042F2B"/>
    <w:rsid w:val="00043A10"/>
    <w:rsid w:val="000458C4"/>
    <w:rsid w:val="00046D14"/>
    <w:rsid w:val="00060470"/>
    <w:rsid w:val="00066A54"/>
    <w:rsid w:val="000674B1"/>
    <w:rsid w:val="00070097"/>
    <w:rsid w:val="00070DE4"/>
    <w:rsid w:val="000711E6"/>
    <w:rsid w:val="00074E64"/>
    <w:rsid w:val="000775C3"/>
    <w:rsid w:val="000821A9"/>
    <w:rsid w:val="000837C8"/>
    <w:rsid w:val="000844B9"/>
    <w:rsid w:val="00090B9B"/>
    <w:rsid w:val="00091E0D"/>
    <w:rsid w:val="00093370"/>
    <w:rsid w:val="00094928"/>
    <w:rsid w:val="00094A12"/>
    <w:rsid w:val="000A07F2"/>
    <w:rsid w:val="000A1373"/>
    <w:rsid w:val="000A323D"/>
    <w:rsid w:val="000A368F"/>
    <w:rsid w:val="000A7612"/>
    <w:rsid w:val="000B09BA"/>
    <w:rsid w:val="000B2CB9"/>
    <w:rsid w:val="000B61FF"/>
    <w:rsid w:val="000B63BC"/>
    <w:rsid w:val="000C3945"/>
    <w:rsid w:val="000C3A76"/>
    <w:rsid w:val="000C3B76"/>
    <w:rsid w:val="000C5A5F"/>
    <w:rsid w:val="000C6675"/>
    <w:rsid w:val="000C693F"/>
    <w:rsid w:val="000C7B23"/>
    <w:rsid w:val="000D000F"/>
    <w:rsid w:val="000D01EE"/>
    <w:rsid w:val="000D2BAB"/>
    <w:rsid w:val="000D3D63"/>
    <w:rsid w:val="000D4995"/>
    <w:rsid w:val="000D4B32"/>
    <w:rsid w:val="000D54DF"/>
    <w:rsid w:val="000D5661"/>
    <w:rsid w:val="000D63E0"/>
    <w:rsid w:val="000D74C8"/>
    <w:rsid w:val="000D7950"/>
    <w:rsid w:val="000F0385"/>
    <w:rsid w:val="000F07CF"/>
    <w:rsid w:val="000F1490"/>
    <w:rsid w:val="001046EE"/>
    <w:rsid w:val="001055A5"/>
    <w:rsid w:val="0011117C"/>
    <w:rsid w:val="00112AAF"/>
    <w:rsid w:val="00122F48"/>
    <w:rsid w:val="00125979"/>
    <w:rsid w:val="001266FB"/>
    <w:rsid w:val="0012790C"/>
    <w:rsid w:val="00140C2A"/>
    <w:rsid w:val="001411EC"/>
    <w:rsid w:val="001536E2"/>
    <w:rsid w:val="00154CF6"/>
    <w:rsid w:val="00155AEE"/>
    <w:rsid w:val="0016043A"/>
    <w:rsid w:val="00162E27"/>
    <w:rsid w:val="00163B43"/>
    <w:rsid w:val="00165E79"/>
    <w:rsid w:val="00172511"/>
    <w:rsid w:val="00173F03"/>
    <w:rsid w:val="0017568B"/>
    <w:rsid w:val="001771D0"/>
    <w:rsid w:val="001804EF"/>
    <w:rsid w:val="00183E46"/>
    <w:rsid w:val="00184B01"/>
    <w:rsid w:val="0018595D"/>
    <w:rsid w:val="00190061"/>
    <w:rsid w:val="001938FA"/>
    <w:rsid w:val="00193C95"/>
    <w:rsid w:val="00195388"/>
    <w:rsid w:val="001A474A"/>
    <w:rsid w:val="001A7C56"/>
    <w:rsid w:val="001B40E0"/>
    <w:rsid w:val="001C1622"/>
    <w:rsid w:val="001C41A0"/>
    <w:rsid w:val="001C4266"/>
    <w:rsid w:val="001C7537"/>
    <w:rsid w:val="001D4BEA"/>
    <w:rsid w:val="001E5DD8"/>
    <w:rsid w:val="001E63CF"/>
    <w:rsid w:val="001F1476"/>
    <w:rsid w:val="001F76E7"/>
    <w:rsid w:val="001F7EB5"/>
    <w:rsid w:val="0020328B"/>
    <w:rsid w:val="002112B2"/>
    <w:rsid w:val="00213032"/>
    <w:rsid w:val="00217B39"/>
    <w:rsid w:val="00221776"/>
    <w:rsid w:val="00221C62"/>
    <w:rsid w:val="00222349"/>
    <w:rsid w:val="002229D1"/>
    <w:rsid w:val="002247A8"/>
    <w:rsid w:val="00225A45"/>
    <w:rsid w:val="0023118D"/>
    <w:rsid w:val="002313EC"/>
    <w:rsid w:val="0023230E"/>
    <w:rsid w:val="002342A1"/>
    <w:rsid w:val="002348C8"/>
    <w:rsid w:val="0023772D"/>
    <w:rsid w:val="002378BD"/>
    <w:rsid w:val="00237DE0"/>
    <w:rsid w:val="00237E1F"/>
    <w:rsid w:val="00242776"/>
    <w:rsid w:val="00242AD5"/>
    <w:rsid w:val="00243306"/>
    <w:rsid w:val="0024614F"/>
    <w:rsid w:val="00250D90"/>
    <w:rsid w:val="00256936"/>
    <w:rsid w:val="002571A0"/>
    <w:rsid w:val="00262C68"/>
    <w:rsid w:val="0026456D"/>
    <w:rsid w:val="00267676"/>
    <w:rsid w:val="00270C14"/>
    <w:rsid w:val="00275AB1"/>
    <w:rsid w:val="0028194E"/>
    <w:rsid w:val="00286316"/>
    <w:rsid w:val="002869AC"/>
    <w:rsid w:val="002902C5"/>
    <w:rsid w:val="00290D9D"/>
    <w:rsid w:val="00291C8F"/>
    <w:rsid w:val="0029717B"/>
    <w:rsid w:val="00297D4E"/>
    <w:rsid w:val="002A0E10"/>
    <w:rsid w:val="002A56E3"/>
    <w:rsid w:val="002A595C"/>
    <w:rsid w:val="002A5B2F"/>
    <w:rsid w:val="002B5BBB"/>
    <w:rsid w:val="002B73D9"/>
    <w:rsid w:val="002C1B2B"/>
    <w:rsid w:val="002C28A2"/>
    <w:rsid w:val="002C2D66"/>
    <w:rsid w:val="002C67B4"/>
    <w:rsid w:val="002D0B74"/>
    <w:rsid w:val="002D3C62"/>
    <w:rsid w:val="002D4E78"/>
    <w:rsid w:val="002E1AF5"/>
    <w:rsid w:val="002E4530"/>
    <w:rsid w:val="002E627D"/>
    <w:rsid w:val="002F7494"/>
    <w:rsid w:val="00300B03"/>
    <w:rsid w:val="003022DE"/>
    <w:rsid w:val="003046F7"/>
    <w:rsid w:val="0030555C"/>
    <w:rsid w:val="0030573A"/>
    <w:rsid w:val="0031653B"/>
    <w:rsid w:val="00316FA1"/>
    <w:rsid w:val="003243E2"/>
    <w:rsid w:val="00324CE6"/>
    <w:rsid w:val="00325373"/>
    <w:rsid w:val="00326969"/>
    <w:rsid w:val="003454D1"/>
    <w:rsid w:val="00347AD2"/>
    <w:rsid w:val="00351A92"/>
    <w:rsid w:val="00353922"/>
    <w:rsid w:val="00353C4F"/>
    <w:rsid w:val="0035558D"/>
    <w:rsid w:val="00356B0F"/>
    <w:rsid w:val="003574DD"/>
    <w:rsid w:val="00357FEE"/>
    <w:rsid w:val="00360F2E"/>
    <w:rsid w:val="003626C4"/>
    <w:rsid w:val="00366E30"/>
    <w:rsid w:val="003676E9"/>
    <w:rsid w:val="003728C2"/>
    <w:rsid w:val="00374419"/>
    <w:rsid w:val="00374900"/>
    <w:rsid w:val="003755C1"/>
    <w:rsid w:val="003779EB"/>
    <w:rsid w:val="00380136"/>
    <w:rsid w:val="003814D8"/>
    <w:rsid w:val="0038392B"/>
    <w:rsid w:val="00384A4E"/>
    <w:rsid w:val="00385E00"/>
    <w:rsid w:val="0038783C"/>
    <w:rsid w:val="00390E70"/>
    <w:rsid w:val="00393F67"/>
    <w:rsid w:val="003941CC"/>
    <w:rsid w:val="00395EA4"/>
    <w:rsid w:val="003A0829"/>
    <w:rsid w:val="003A0CBE"/>
    <w:rsid w:val="003A559C"/>
    <w:rsid w:val="003A7AD4"/>
    <w:rsid w:val="003B0E1D"/>
    <w:rsid w:val="003B3C66"/>
    <w:rsid w:val="003B6542"/>
    <w:rsid w:val="003B691F"/>
    <w:rsid w:val="003C067A"/>
    <w:rsid w:val="003C0747"/>
    <w:rsid w:val="003C1904"/>
    <w:rsid w:val="003C4A21"/>
    <w:rsid w:val="003C691B"/>
    <w:rsid w:val="003C7279"/>
    <w:rsid w:val="003D4EF7"/>
    <w:rsid w:val="003D6157"/>
    <w:rsid w:val="003D7549"/>
    <w:rsid w:val="003E0020"/>
    <w:rsid w:val="003E784F"/>
    <w:rsid w:val="003F1546"/>
    <w:rsid w:val="003F68B2"/>
    <w:rsid w:val="004009C7"/>
    <w:rsid w:val="004017E0"/>
    <w:rsid w:val="00402183"/>
    <w:rsid w:val="0040247C"/>
    <w:rsid w:val="0040258D"/>
    <w:rsid w:val="0040396F"/>
    <w:rsid w:val="0040730A"/>
    <w:rsid w:val="004131A1"/>
    <w:rsid w:val="004142F8"/>
    <w:rsid w:val="00415D79"/>
    <w:rsid w:val="00415F8E"/>
    <w:rsid w:val="00416383"/>
    <w:rsid w:val="0042664D"/>
    <w:rsid w:val="00451528"/>
    <w:rsid w:val="00453B2B"/>
    <w:rsid w:val="00456086"/>
    <w:rsid w:val="0045734A"/>
    <w:rsid w:val="0046412B"/>
    <w:rsid w:val="00467831"/>
    <w:rsid w:val="0047405A"/>
    <w:rsid w:val="004744A3"/>
    <w:rsid w:val="004756C6"/>
    <w:rsid w:val="00477A4A"/>
    <w:rsid w:val="00480BB8"/>
    <w:rsid w:val="00481EA6"/>
    <w:rsid w:val="00485D36"/>
    <w:rsid w:val="00485E00"/>
    <w:rsid w:val="00486344"/>
    <w:rsid w:val="00486FAD"/>
    <w:rsid w:val="004909AC"/>
    <w:rsid w:val="004918B5"/>
    <w:rsid w:val="00494B5F"/>
    <w:rsid w:val="004A0B62"/>
    <w:rsid w:val="004A162D"/>
    <w:rsid w:val="004A1ABC"/>
    <w:rsid w:val="004B2EA1"/>
    <w:rsid w:val="004B6C3B"/>
    <w:rsid w:val="004C3691"/>
    <w:rsid w:val="004C3D48"/>
    <w:rsid w:val="004C6E31"/>
    <w:rsid w:val="004C7B3C"/>
    <w:rsid w:val="004D2C37"/>
    <w:rsid w:val="004D421D"/>
    <w:rsid w:val="004E1333"/>
    <w:rsid w:val="004E4988"/>
    <w:rsid w:val="004F0DDB"/>
    <w:rsid w:val="004F2249"/>
    <w:rsid w:val="004F2BEA"/>
    <w:rsid w:val="004F3C64"/>
    <w:rsid w:val="004F449F"/>
    <w:rsid w:val="00501579"/>
    <w:rsid w:val="0050241C"/>
    <w:rsid w:val="00504357"/>
    <w:rsid w:val="005065E0"/>
    <w:rsid w:val="00510688"/>
    <w:rsid w:val="005122E3"/>
    <w:rsid w:val="005139C5"/>
    <w:rsid w:val="0051484D"/>
    <w:rsid w:val="00514DBF"/>
    <w:rsid w:val="0052012E"/>
    <w:rsid w:val="005203F4"/>
    <w:rsid w:val="00525862"/>
    <w:rsid w:val="00531E1B"/>
    <w:rsid w:val="00534D58"/>
    <w:rsid w:val="00537B59"/>
    <w:rsid w:val="00543EBE"/>
    <w:rsid w:val="00554BEB"/>
    <w:rsid w:val="0055717E"/>
    <w:rsid w:val="00557CD9"/>
    <w:rsid w:val="00561839"/>
    <w:rsid w:val="00564589"/>
    <w:rsid w:val="00565C40"/>
    <w:rsid w:val="00571FDB"/>
    <w:rsid w:val="00573ABF"/>
    <w:rsid w:val="00574CF4"/>
    <w:rsid w:val="00575EC4"/>
    <w:rsid w:val="00583A83"/>
    <w:rsid w:val="00584EC9"/>
    <w:rsid w:val="00585C10"/>
    <w:rsid w:val="00587C5A"/>
    <w:rsid w:val="00594E04"/>
    <w:rsid w:val="005958DC"/>
    <w:rsid w:val="005A32CE"/>
    <w:rsid w:val="005B15A0"/>
    <w:rsid w:val="005B6FD7"/>
    <w:rsid w:val="005C0A10"/>
    <w:rsid w:val="005C243D"/>
    <w:rsid w:val="005C474E"/>
    <w:rsid w:val="005C5378"/>
    <w:rsid w:val="005C5EEA"/>
    <w:rsid w:val="005C7ED7"/>
    <w:rsid w:val="005D0236"/>
    <w:rsid w:val="005D4796"/>
    <w:rsid w:val="005D527D"/>
    <w:rsid w:val="005D5BF4"/>
    <w:rsid w:val="005D5F4D"/>
    <w:rsid w:val="005E08EA"/>
    <w:rsid w:val="005E3765"/>
    <w:rsid w:val="005F05A6"/>
    <w:rsid w:val="005F1094"/>
    <w:rsid w:val="005F2524"/>
    <w:rsid w:val="005F287C"/>
    <w:rsid w:val="005F4178"/>
    <w:rsid w:val="005F6DCB"/>
    <w:rsid w:val="00600AEC"/>
    <w:rsid w:val="00602818"/>
    <w:rsid w:val="0060687D"/>
    <w:rsid w:val="006073B0"/>
    <w:rsid w:val="0060791E"/>
    <w:rsid w:val="00607F7A"/>
    <w:rsid w:val="00611BA9"/>
    <w:rsid w:val="00612E37"/>
    <w:rsid w:val="006130B4"/>
    <w:rsid w:val="00621D65"/>
    <w:rsid w:val="00623E5D"/>
    <w:rsid w:val="006260CE"/>
    <w:rsid w:val="00627582"/>
    <w:rsid w:val="00627DDF"/>
    <w:rsid w:val="006312C0"/>
    <w:rsid w:val="00632F64"/>
    <w:rsid w:val="00636991"/>
    <w:rsid w:val="00640C29"/>
    <w:rsid w:val="00640CE3"/>
    <w:rsid w:val="00641954"/>
    <w:rsid w:val="00646CC8"/>
    <w:rsid w:val="00651E81"/>
    <w:rsid w:val="0065328E"/>
    <w:rsid w:val="00654BAB"/>
    <w:rsid w:val="006609AF"/>
    <w:rsid w:val="006624AC"/>
    <w:rsid w:val="006629A9"/>
    <w:rsid w:val="00662E66"/>
    <w:rsid w:val="00663630"/>
    <w:rsid w:val="00663C27"/>
    <w:rsid w:val="00665686"/>
    <w:rsid w:val="006677C2"/>
    <w:rsid w:val="006737D9"/>
    <w:rsid w:val="00675570"/>
    <w:rsid w:val="00680620"/>
    <w:rsid w:val="00682648"/>
    <w:rsid w:val="00683805"/>
    <w:rsid w:val="0069056D"/>
    <w:rsid w:val="00696F4C"/>
    <w:rsid w:val="006A2CC8"/>
    <w:rsid w:val="006A3F82"/>
    <w:rsid w:val="006A61F5"/>
    <w:rsid w:val="006A6B06"/>
    <w:rsid w:val="006B2A7E"/>
    <w:rsid w:val="006B3176"/>
    <w:rsid w:val="006B3275"/>
    <w:rsid w:val="006C053C"/>
    <w:rsid w:val="006C25C6"/>
    <w:rsid w:val="006C26DA"/>
    <w:rsid w:val="006C75D8"/>
    <w:rsid w:val="006C7C1D"/>
    <w:rsid w:val="006D1C9A"/>
    <w:rsid w:val="006D49A2"/>
    <w:rsid w:val="006D56DC"/>
    <w:rsid w:val="006E5C41"/>
    <w:rsid w:val="006F0A37"/>
    <w:rsid w:val="006F19FE"/>
    <w:rsid w:val="006F31DB"/>
    <w:rsid w:val="006F3A4D"/>
    <w:rsid w:val="006F6055"/>
    <w:rsid w:val="00700079"/>
    <w:rsid w:val="00701EA8"/>
    <w:rsid w:val="00702CE4"/>
    <w:rsid w:val="00705C55"/>
    <w:rsid w:val="0070695F"/>
    <w:rsid w:val="00713062"/>
    <w:rsid w:val="00720203"/>
    <w:rsid w:val="007202C5"/>
    <w:rsid w:val="00720441"/>
    <w:rsid w:val="00727256"/>
    <w:rsid w:val="00731A1A"/>
    <w:rsid w:val="0073331F"/>
    <w:rsid w:val="007356A8"/>
    <w:rsid w:val="007445F5"/>
    <w:rsid w:val="0074629F"/>
    <w:rsid w:val="007502B6"/>
    <w:rsid w:val="00752363"/>
    <w:rsid w:val="00754115"/>
    <w:rsid w:val="00760E19"/>
    <w:rsid w:val="00762715"/>
    <w:rsid w:val="0076445D"/>
    <w:rsid w:val="00765126"/>
    <w:rsid w:val="00767A9D"/>
    <w:rsid w:val="00775D4B"/>
    <w:rsid w:val="00777311"/>
    <w:rsid w:val="00781ADD"/>
    <w:rsid w:val="00782625"/>
    <w:rsid w:val="0078289B"/>
    <w:rsid w:val="00782A7E"/>
    <w:rsid w:val="00783776"/>
    <w:rsid w:val="0078688C"/>
    <w:rsid w:val="00792129"/>
    <w:rsid w:val="00792DDC"/>
    <w:rsid w:val="00796F49"/>
    <w:rsid w:val="00797B0F"/>
    <w:rsid w:val="007A461A"/>
    <w:rsid w:val="007B03CA"/>
    <w:rsid w:val="007C0C7A"/>
    <w:rsid w:val="007C56C3"/>
    <w:rsid w:val="007C5BA5"/>
    <w:rsid w:val="007C7C6E"/>
    <w:rsid w:val="007D17C1"/>
    <w:rsid w:val="007D53E2"/>
    <w:rsid w:val="007D7CC4"/>
    <w:rsid w:val="007E3046"/>
    <w:rsid w:val="007E6288"/>
    <w:rsid w:val="007F074F"/>
    <w:rsid w:val="007F165A"/>
    <w:rsid w:val="007F4ECB"/>
    <w:rsid w:val="007F5AAA"/>
    <w:rsid w:val="008044CC"/>
    <w:rsid w:val="00804D9C"/>
    <w:rsid w:val="008075AF"/>
    <w:rsid w:val="00813BBB"/>
    <w:rsid w:val="00815BF6"/>
    <w:rsid w:val="00815CC7"/>
    <w:rsid w:val="008231B7"/>
    <w:rsid w:val="008306AC"/>
    <w:rsid w:val="00832E77"/>
    <w:rsid w:val="008350C4"/>
    <w:rsid w:val="00835D0F"/>
    <w:rsid w:val="00835E9B"/>
    <w:rsid w:val="008364CB"/>
    <w:rsid w:val="0084022D"/>
    <w:rsid w:val="00840901"/>
    <w:rsid w:val="00841CF5"/>
    <w:rsid w:val="00844486"/>
    <w:rsid w:val="008452D2"/>
    <w:rsid w:val="0084727E"/>
    <w:rsid w:val="00853FBB"/>
    <w:rsid w:val="00856E1F"/>
    <w:rsid w:val="008600FD"/>
    <w:rsid w:val="0086098F"/>
    <w:rsid w:val="00860BA0"/>
    <w:rsid w:val="00862102"/>
    <w:rsid w:val="0086406F"/>
    <w:rsid w:val="008650CA"/>
    <w:rsid w:val="00866633"/>
    <w:rsid w:val="00866AE0"/>
    <w:rsid w:val="008732F3"/>
    <w:rsid w:val="00873C0F"/>
    <w:rsid w:val="00877986"/>
    <w:rsid w:val="00881354"/>
    <w:rsid w:val="008862EC"/>
    <w:rsid w:val="0088757F"/>
    <w:rsid w:val="00887C69"/>
    <w:rsid w:val="00894F39"/>
    <w:rsid w:val="00895E2F"/>
    <w:rsid w:val="00896BF3"/>
    <w:rsid w:val="008A5BEB"/>
    <w:rsid w:val="008A6C9D"/>
    <w:rsid w:val="008A7C07"/>
    <w:rsid w:val="008B02DA"/>
    <w:rsid w:val="008B0ED5"/>
    <w:rsid w:val="008B1548"/>
    <w:rsid w:val="008B3FDD"/>
    <w:rsid w:val="008B45A3"/>
    <w:rsid w:val="008B547A"/>
    <w:rsid w:val="008B5F8B"/>
    <w:rsid w:val="008B6237"/>
    <w:rsid w:val="008B762F"/>
    <w:rsid w:val="008C136A"/>
    <w:rsid w:val="008C4B15"/>
    <w:rsid w:val="008C557D"/>
    <w:rsid w:val="008C633C"/>
    <w:rsid w:val="008C6E0B"/>
    <w:rsid w:val="008D34F3"/>
    <w:rsid w:val="008D3E13"/>
    <w:rsid w:val="008D7450"/>
    <w:rsid w:val="008E2BE8"/>
    <w:rsid w:val="008F0D78"/>
    <w:rsid w:val="008F495C"/>
    <w:rsid w:val="008F633E"/>
    <w:rsid w:val="008F681D"/>
    <w:rsid w:val="009021D7"/>
    <w:rsid w:val="00902FAD"/>
    <w:rsid w:val="009135E6"/>
    <w:rsid w:val="00913825"/>
    <w:rsid w:val="009207FC"/>
    <w:rsid w:val="00923F6C"/>
    <w:rsid w:val="009313CC"/>
    <w:rsid w:val="009334BA"/>
    <w:rsid w:val="00940647"/>
    <w:rsid w:val="00961C8E"/>
    <w:rsid w:val="00963BA2"/>
    <w:rsid w:val="00966B21"/>
    <w:rsid w:val="00972686"/>
    <w:rsid w:val="00976B85"/>
    <w:rsid w:val="00983D6B"/>
    <w:rsid w:val="009842E1"/>
    <w:rsid w:val="009944F8"/>
    <w:rsid w:val="00995DCB"/>
    <w:rsid w:val="0099741D"/>
    <w:rsid w:val="009A1373"/>
    <w:rsid w:val="009A2842"/>
    <w:rsid w:val="009A447C"/>
    <w:rsid w:val="009B0F4C"/>
    <w:rsid w:val="009B7FA3"/>
    <w:rsid w:val="009C2F9B"/>
    <w:rsid w:val="009C30A7"/>
    <w:rsid w:val="009C730C"/>
    <w:rsid w:val="009D11A9"/>
    <w:rsid w:val="009D1539"/>
    <w:rsid w:val="009D2D29"/>
    <w:rsid w:val="009D5BF2"/>
    <w:rsid w:val="009E2072"/>
    <w:rsid w:val="009E3BFB"/>
    <w:rsid w:val="009E487C"/>
    <w:rsid w:val="009E7F84"/>
    <w:rsid w:val="009F397A"/>
    <w:rsid w:val="009F6775"/>
    <w:rsid w:val="009F67BE"/>
    <w:rsid w:val="00A01724"/>
    <w:rsid w:val="00A06D06"/>
    <w:rsid w:val="00A07E87"/>
    <w:rsid w:val="00A11D4B"/>
    <w:rsid w:val="00A208D1"/>
    <w:rsid w:val="00A2183C"/>
    <w:rsid w:val="00A22FD2"/>
    <w:rsid w:val="00A26FC8"/>
    <w:rsid w:val="00A30402"/>
    <w:rsid w:val="00A31C6C"/>
    <w:rsid w:val="00A331E4"/>
    <w:rsid w:val="00A33776"/>
    <w:rsid w:val="00A40056"/>
    <w:rsid w:val="00A43E75"/>
    <w:rsid w:val="00A44217"/>
    <w:rsid w:val="00A4476A"/>
    <w:rsid w:val="00A5221D"/>
    <w:rsid w:val="00A52D71"/>
    <w:rsid w:val="00A554B6"/>
    <w:rsid w:val="00A57658"/>
    <w:rsid w:val="00A6010F"/>
    <w:rsid w:val="00A60E88"/>
    <w:rsid w:val="00A63DF7"/>
    <w:rsid w:val="00A711D5"/>
    <w:rsid w:val="00A72313"/>
    <w:rsid w:val="00A73223"/>
    <w:rsid w:val="00A8586D"/>
    <w:rsid w:val="00A876B7"/>
    <w:rsid w:val="00A877DE"/>
    <w:rsid w:val="00A95772"/>
    <w:rsid w:val="00A97832"/>
    <w:rsid w:val="00AA06BB"/>
    <w:rsid w:val="00AA09CC"/>
    <w:rsid w:val="00AA2DBF"/>
    <w:rsid w:val="00AA363B"/>
    <w:rsid w:val="00AA43E8"/>
    <w:rsid w:val="00AC019C"/>
    <w:rsid w:val="00AC3B6E"/>
    <w:rsid w:val="00AD3D8C"/>
    <w:rsid w:val="00AD5F66"/>
    <w:rsid w:val="00AD64AA"/>
    <w:rsid w:val="00AE19A7"/>
    <w:rsid w:val="00AE788F"/>
    <w:rsid w:val="00AF2EE2"/>
    <w:rsid w:val="00AF48F3"/>
    <w:rsid w:val="00AF4A34"/>
    <w:rsid w:val="00B0528D"/>
    <w:rsid w:val="00B16F6C"/>
    <w:rsid w:val="00B17D24"/>
    <w:rsid w:val="00B25AF9"/>
    <w:rsid w:val="00B25DD1"/>
    <w:rsid w:val="00B27136"/>
    <w:rsid w:val="00B33508"/>
    <w:rsid w:val="00B33AB2"/>
    <w:rsid w:val="00B341A8"/>
    <w:rsid w:val="00B34CCE"/>
    <w:rsid w:val="00B376A3"/>
    <w:rsid w:val="00B42CED"/>
    <w:rsid w:val="00B451E1"/>
    <w:rsid w:val="00B5189C"/>
    <w:rsid w:val="00B52812"/>
    <w:rsid w:val="00B551BF"/>
    <w:rsid w:val="00B559D3"/>
    <w:rsid w:val="00B606E7"/>
    <w:rsid w:val="00B738A7"/>
    <w:rsid w:val="00B73B8F"/>
    <w:rsid w:val="00B773C1"/>
    <w:rsid w:val="00B831D0"/>
    <w:rsid w:val="00B85443"/>
    <w:rsid w:val="00B97E54"/>
    <w:rsid w:val="00BA29C5"/>
    <w:rsid w:val="00BB08BA"/>
    <w:rsid w:val="00BB3251"/>
    <w:rsid w:val="00BC0080"/>
    <w:rsid w:val="00BC19E6"/>
    <w:rsid w:val="00BC1B4E"/>
    <w:rsid w:val="00BC1D84"/>
    <w:rsid w:val="00BC22AF"/>
    <w:rsid w:val="00BC4287"/>
    <w:rsid w:val="00BC610B"/>
    <w:rsid w:val="00BD0E7E"/>
    <w:rsid w:val="00BD4847"/>
    <w:rsid w:val="00BD790A"/>
    <w:rsid w:val="00BE0A02"/>
    <w:rsid w:val="00BE1983"/>
    <w:rsid w:val="00BE1E85"/>
    <w:rsid w:val="00BE3054"/>
    <w:rsid w:val="00BE5297"/>
    <w:rsid w:val="00BE76E9"/>
    <w:rsid w:val="00BF16B3"/>
    <w:rsid w:val="00BF2EF0"/>
    <w:rsid w:val="00BF624A"/>
    <w:rsid w:val="00BF7A72"/>
    <w:rsid w:val="00C02CD2"/>
    <w:rsid w:val="00C07008"/>
    <w:rsid w:val="00C15D3A"/>
    <w:rsid w:val="00C169B9"/>
    <w:rsid w:val="00C16BC5"/>
    <w:rsid w:val="00C16F10"/>
    <w:rsid w:val="00C227C3"/>
    <w:rsid w:val="00C23165"/>
    <w:rsid w:val="00C24AAE"/>
    <w:rsid w:val="00C31F8D"/>
    <w:rsid w:val="00C33255"/>
    <w:rsid w:val="00C33C11"/>
    <w:rsid w:val="00C40219"/>
    <w:rsid w:val="00C47711"/>
    <w:rsid w:val="00C47A70"/>
    <w:rsid w:val="00C5458C"/>
    <w:rsid w:val="00C562F3"/>
    <w:rsid w:val="00C563FB"/>
    <w:rsid w:val="00C56B73"/>
    <w:rsid w:val="00C56E35"/>
    <w:rsid w:val="00C57B0C"/>
    <w:rsid w:val="00C60BF9"/>
    <w:rsid w:val="00C60E55"/>
    <w:rsid w:val="00C616E7"/>
    <w:rsid w:val="00C70002"/>
    <w:rsid w:val="00C719AA"/>
    <w:rsid w:val="00C72AEF"/>
    <w:rsid w:val="00C73969"/>
    <w:rsid w:val="00C747BD"/>
    <w:rsid w:val="00C82D2C"/>
    <w:rsid w:val="00C84C5B"/>
    <w:rsid w:val="00C914DC"/>
    <w:rsid w:val="00C93F64"/>
    <w:rsid w:val="00C957B9"/>
    <w:rsid w:val="00CA174D"/>
    <w:rsid w:val="00CA3D79"/>
    <w:rsid w:val="00CA4157"/>
    <w:rsid w:val="00CA553C"/>
    <w:rsid w:val="00CB04C3"/>
    <w:rsid w:val="00CB0C38"/>
    <w:rsid w:val="00CB2C07"/>
    <w:rsid w:val="00CB7047"/>
    <w:rsid w:val="00CC0CDC"/>
    <w:rsid w:val="00CC1856"/>
    <w:rsid w:val="00CC4DC0"/>
    <w:rsid w:val="00CC4F7E"/>
    <w:rsid w:val="00CD0704"/>
    <w:rsid w:val="00CD2798"/>
    <w:rsid w:val="00CD2B42"/>
    <w:rsid w:val="00CD3028"/>
    <w:rsid w:val="00CD386D"/>
    <w:rsid w:val="00CD7E27"/>
    <w:rsid w:val="00CE331C"/>
    <w:rsid w:val="00CE4E5F"/>
    <w:rsid w:val="00CE70C5"/>
    <w:rsid w:val="00CE7663"/>
    <w:rsid w:val="00CE7F77"/>
    <w:rsid w:val="00CF0ECF"/>
    <w:rsid w:val="00CF61EA"/>
    <w:rsid w:val="00CF749E"/>
    <w:rsid w:val="00CF78AF"/>
    <w:rsid w:val="00D04A5D"/>
    <w:rsid w:val="00D04AF5"/>
    <w:rsid w:val="00D06702"/>
    <w:rsid w:val="00D06852"/>
    <w:rsid w:val="00D10EBC"/>
    <w:rsid w:val="00D1346E"/>
    <w:rsid w:val="00D15A42"/>
    <w:rsid w:val="00D2312F"/>
    <w:rsid w:val="00D23834"/>
    <w:rsid w:val="00D2475E"/>
    <w:rsid w:val="00D2575C"/>
    <w:rsid w:val="00D2631A"/>
    <w:rsid w:val="00D31650"/>
    <w:rsid w:val="00D349BA"/>
    <w:rsid w:val="00D4190A"/>
    <w:rsid w:val="00D42EEA"/>
    <w:rsid w:val="00D43543"/>
    <w:rsid w:val="00D43798"/>
    <w:rsid w:val="00D45B68"/>
    <w:rsid w:val="00D472C8"/>
    <w:rsid w:val="00D50CE0"/>
    <w:rsid w:val="00D543EF"/>
    <w:rsid w:val="00D561BC"/>
    <w:rsid w:val="00D605ED"/>
    <w:rsid w:val="00D609CE"/>
    <w:rsid w:val="00D6253B"/>
    <w:rsid w:val="00D64590"/>
    <w:rsid w:val="00D648D6"/>
    <w:rsid w:val="00D6587B"/>
    <w:rsid w:val="00D669EC"/>
    <w:rsid w:val="00D66F1E"/>
    <w:rsid w:val="00D66F5B"/>
    <w:rsid w:val="00D67327"/>
    <w:rsid w:val="00D711CD"/>
    <w:rsid w:val="00D714D7"/>
    <w:rsid w:val="00D73D2A"/>
    <w:rsid w:val="00D73F50"/>
    <w:rsid w:val="00D7600C"/>
    <w:rsid w:val="00D81051"/>
    <w:rsid w:val="00D817BC"/>
    <w:rsid w:val="00D8368C"/>
    <w:rsid w:val="00D851D5"/>
    <w:rsid w:val="00D863AF"/>
    <w:rsid w:val="00D90B5D"/>
    <w:rsid w:val="00D9174B"/>
    <w:rsid w:val="00D94DA3"/>
    <w:rsid w:val="00DA1BB0"/>
    <w:rsid w:val="00DA322C"/>
    <w:rsid w:val="00DA534D"/>
    <w:rsid w:val="00DA5625"/>
    <w:rsid w:val="00DA6C47"/>
    <w:rsid w:val="00DB018A"/>
    <w:rsid w:val="00DB522A"/>
    <w:rsid w:val="00DC71C0"/>
    <w:rsid w:val="00DD2BAB"/>
    <w:rsid w:val="00DD387E"/>
    <w:rsid w:val="00DD3BA0"/>
    <w:rsid w:val="00DD3CE7"/>
    <w:rsid w:val="00DD481E"/>
    <w:rsid w:val="00DD61B1"/>
    <w:rsid w:val="00DE585C"/>
    <w:rsid w:val="00DE594E"/>
    <w:rsid w:val="00DE7D3C"/>
    <w:rsid w:val="00DF033F"/>
    <w:rsid w:val="00DF3883"/>
    <w:rsid w:val="00DF4752"/>
    <w:rsid w:val="00DF73AA"/>
    <w:rsid w:val="00E062E0"/>
    <w:rsid w:val="00E1028A"/>
    <w:rsid w:val="00E1135E"/>
    <w:rsid w:val="00E11435"/>
    <w:rsid w:val="00E14328"/>
    <w:rsid w:val="00E156C4"/>
    <w:rsid w:val="00E23B3E"/>
    <w:rsid w:val="00E25B54"/>
    <w:rsid w:val="00E25B5B"/>
    <w:rsid w:val="00E31FA1"/>
    <w:rsid w:val="00E33FA6"/>
    <w:rsid w:val="00E34458"/>
    <w:rsid w:val="00E344D7"/>
    <w:rsid w:val="00E3462D"/>
    <w:rsid w:val="00E35959"/>
    <w:rsid w:val="00E36F4C"/>
    <w:rsid w:val="00E426DB"/>
    <w:rsid w:val="00E42BAC"/>
    <w:rsid w:val="00E47796"/>
    <w:rsid w:val="00E477F0"/>
    <w:rsid w:val="00E51BF2"/>
    <w:rsid w:val="00E53B21"/>
    <w:rsid w:val="00E62772"/>
    <w:rsid w:val="00E7173B"/>
    <w:rsid w:val="00E7284A"/>
    <w:rsid w:val="00E74810"/>
    <w:rsid w:val="00E76857"/>
    <w:rsid w:val="00E8130D"/>
    <w:rsid w:val="00E828C1"/>
    <w:rsid w:val="00E85B47"/>
    <w:rsid w:val="00E85FA1"/>
    <w:rsid w:val="00E877CB"/>
    <w:rsid w:val="00E91AF2"/>
    <w:rsid w:val="00E95A6F"/>
    <w:rsid w:val="00E965CE"/>
    <w:rsid w:val="00EA0CA6"/>
    <w:rsid w:val="00EA45D0"/>
    <w:rsid w:val="00EA4DF8"/>
    <w:rsid w:val="00EA7F72"/>
    <w:rsid w:val="00EB0576"/>
    <w:rsid w:val="00EB29A1"/>
    <w:rsid w:val="00EB4297"/>
    <w:rsid w:val="00EB53A2"/>
    <w:rsid w:val="00EC6969"/>
    <w:rsid w:val="00EC710B"/>
    <w:rsid w:val="00EC7CA3"/>
    <w:rsid w:val="00ED0DBD"/>
    <w:rsid w:val="00ED126C"/>
    <w:rsid w:val="00EE3626"/>
    <w:rsid w:val="00EE4F63"/>
    <w:rsid w:val="00EE7BAB"/>
    <w:rsid w:val="00EF3D7E"/>
    <w:rsid w:val="00EF7022"/>
    <w:rsid w:val="00EF777C"/>
    <w:rsid w:val="00F00EBD"/>
    <w:rsid w:val="00F00EDB"/>
    <w:rsid w:val="00F03016"/>
    <w:rsid w:val="00F0631A"/>
    <w:rsid w:val="00F06397"/>
    <w:rsid w:val="00F0709F"/>
    <w:rsid w:val="00F12795"/>
    <w:rsid w:val="00F15D7E"/>
    <w:rsid w:val="00F16683"/>
    <w:rsid w:val="00F26C81"/>
    <w:rsid w:val="00F3057C"/>
    <w:rsid w:val="00F32A19"/>
    <w:rsid w:val="00F44E28"/>
    <w:rsid w:val="00F45909"/>
    <w:rsid w:val="00F4686C"/>
    <w:rsid w:val="00F4696D"/>
    <w:rsid w:val="00F4724D"/>
    <w:rsid w:val="00F50A25"/>
    <w:rsid w:val="00F5619E"/>
    <w:rsid w:val="00F67CC7"/>
    <w:rsid w:val="00F71171"/>
    <w:rsid w:val="00F7622F"/>
    <w:rsid w:val="00F76498"/>
    <w:rsid w:val="00F76CBD"/>
    <w:rsid w:val="00F814F5"/>
    <w:rsid w:val="00F83804"/>
    <w:rsid w:val="00F841F0"/>
    <w:rsid w:val="00F84A84"/>
    <w:rsid w:val="00F90629"/>
    <w:rsid w:val="00F90B25"/>
    <w:rsid w:val="00F9282D"/>
    <w:rsid w:val="00FA298F"/>
    <w:rsid w:val="00FA32CF"/>
    <w:rsid w:val="00FB2679"/>
    <w:rsid w:val="00FB7456"/>
    <w:rsid w:val="00FC1C4B"/>
    <w:rsid w:val="00FC1DAA"/>
    <w:rsid w:val="00FC3450"/>
    <w:rsid w:val="00FC457B"/>
    <w:rsid w:val="00FC58E5"/>
    <w:rsid w:val="00FC5C20"/>
    <w:rsid w:val="00FC6FBE"/>
    <w:rsid w:val="00FD3AF3"/>
    <w:rsid w:val="00FD3FFE"/>
    <w:rsid w:val="00FE1384"/>
    <w:rsid w:val="00FE39BF"/>
    <w:rsid w:val="00FE40E7"/>
    <w:rsid w:val="00FE5E7B"/>
    <w:rsid w:val="00FE78E6"/>
    <w:rsid w:val="00FF1A57"/>
    <w:rsid w:val="00FF4775"/>
    <w:rsid w:val="00FF4C37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0CC456-F565-401B-BE35-0BA343F1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1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45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56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1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A0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829"/>
  </w:style>
  <w:style w:type="paragraph" w:styleId="Footer">
    <w:name w:val="footer"/>
    <w:basedOn w:val="Normal"/>
    <w:link w:val="FooterChar"/>
    <w:uiPriority w:val="99"/>
    <w:unhideWhenUsed/>
    <w:rsid w:val="003A0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829"/>
  </w:style>
  <w:style w:type="paragraph" w:styleId="NoSpacing">
    <w:name w:val="No Spacing"/>
    <w:uiPriority w:val="1"/>
    <w:qFormat/>
    <w:rsid w:val="005203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azell@headwise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adwis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Ian</cp:lastModifiedBy>
  <cp:revision>5</cp:revision>
  <cp:lastPrinted>2015-11-19T15:03:00Z</cp:lastPrinted>
  <dcterms:created xsi:type="dcterms:W3CDTF">2017-01-31T10:25:00Z</dcterms:created>
  <dcterms:modified xsi:type="dcterms:W3CDTF">2017-01-31T10:46:00Z</dcterms:modified>
</cp:coreProperties>
</file>