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317"/>
      </w:tblGrid>
      <w:tr w:rsidR="002102B8" w14:paraId="1F094ABC" w14:textId="77777777" w:rsidTr="00C81153">
        <w:tc>
          <w:tcPr>
            <w:tcW w:w="7905" w:type="dxa"/>
          </w:tcPr>
          <w:p w14:paraId="7DE5DDF2" w14:textId="77777777" w:rsidR="00520D40" w:rsidRPr="00520D40" w:rsidRDefault="00520D40" w:rsidP="00520D40">
            <w:pPr>
              <w:tabs>
                <w:tab w:val="left" w:pos="5103"/>
              </w:tabs>
              <w:rPr>
                <w:rFonts w:ascii="Calibri" w:hAnsi="Calibri"/>
                <w:b/>
                <w:color w:val="E36C0A"/>
                <w:sz w:val="28"/>
                <w:szCs w:val="28"/>
              </w:rPr>
            </w:pPr>
            <w:r w:rsidRPr="00520D40">
              <w:rPr>
                <w:rFonts w:ascii="Calibri" w:hAnsi="Calibri"/>
                <w:b/>
                <w:color w:val="E36C0A"/>
                <w:sz w:val="28"/>
                <w:szCs w:val="28"/>
              </w:rPr>
              <w:t>Dr Helen Matthews</w:t>
            </w:r>
            <w:r w:rsidRPr="00520D40">
              <w:rPr>
                <w:rFonts w:ascii="Calibri" w:hAnsi="Calibri"/>
                <w:b/>
                <w:color w:val="E36C0A"/>
                <w:sz w:val="28"/>
                <w:szCs w:val="28"/>
              </w:rPr>
              <w:tab/>
            </w:r>
          </w:p>
          <w:p w14:paraId="768097C1" w14:textId="77777777" w:rsidR="00520D40" w:rsidRDefault="00520D40" w:rsidP="00520D40">
            <w:pPr>
              <w:tabs>
                <w:tab w:val="left" w:pos="5103"/>
              </w:tabs>
              <w:rPr>
                <w:rFonts w:ascii="Calibri" w:hAnsi="Calibri"/>
                <w:b/>
                <w:color w:val="E36C0A"/>
              </w:rPr>
            </w:pPr>
            <w:r w:rsidRPr="00D503CD">
              <w:rPr>
                <w:rFonts w:ascii="Calibri" w:hAnsi="Calibri"/>
                <w:b/>
                <w:color w:val="E36C0A"/>
              </w:rPr>
              <w:t xml:space="preserve">Clinical Psychologist </w:t>
            </w:r>
          </w:p>
          <w:p w14:paraId="3998C6AE" w14:textId="77777777" w:rsidR="00520D40" w:rsidRPr="00BB0881" w:rsidRDefault="00520D40" w:rsidP="00520D40"/>
          <w:p w14:paraId="350AE611" w14:textId="77777777" w:rsidR="00520D40" w:rsidRPr="009937FF" w:rsidRDefault="00520D40" w:rsidP="00520D40">
            <w:pPr>
              <w:jc w:val="both"/>
              <w:rPr>
                <w:rFonts w:ascii="Calibri" w:hAnsi="Calibri"/>
                <w:b/>
                <w:sz w:val="21"/>
                <w:szCs w:val="21"/>
              </w:rPr>
            </w:pPr>
            <w:r w:rsidRPr="009937FF">
              <w:rPr>
                <w:rFonts w:ascii="Calibri" w:hAnsi="Calibri"/>
                <w:b/>
                <w:sz w:val="21"/>
                <w:szCs w:val="21"/>
              </w:rPr>
              <w:t>Professional Qualifications</w:t>
            </w:r>
          </w:p>
          <w:p w14:paraId="0E44ECA6" w14:textId="77777777" w:rsidR="00915DC3" w:rsidRPr="009937FF" w:rsidRDefault="00915DC3" w:rsidP="00915DC3">
            <w:pPr>
              <w:jc w:val="both"/>
              <w:rPr>
                <w:rFonts w:ascii="Calibri" w:hAnsi="Calibri"/>
                <w:sz w:val="21"/>
                <w:szCs w:val="21"/>
              </w:rPr>
            </w:pPr>
            <w:r w:rsidRPr="009937FF">
              <w:rPr>
                <w:rFonts w:ascii="Calibri" w:hAnsi="Calibri"/>
                <w:sz w:val="21"/>
                <w:szCs w:val="21"/>
              </w:rPr>
              <w:t>Diploma in Clinical Neuropsychology – University of Bristol, 2020</w:t>
            </w:r>
          </w:p>
          <w:p w14:paraId="05376417" w14:textId="77777777" w:rsidR="00915DC3" w:rsidRPr="009937FF" w:rsidRDefault="00915DC3" w:rsidP="00915DC3">
            <w:pPr>
              <w:jc w:val="both"/>
              <w:rPr>
                <w:rFonts w:ascii="Calibri" w:hAnsi="Calibri"/>
                <w:sz w:val="21"/>
                <w:szCs w:val="21"/>
              </w:rPr>
            </w:pPr>
            <w:proofErr w:type="gramStart"/>
            <w:r w:rsidRPr="009937FF">
              <w:rPr>
                <w:rFonts w:ascii="Calibri" w:hAnsi="Calibri"/>
                <w:sz w:val="21"/>
                <w:szCs w:val="21"/>
              </w:rPr>
              <w:t>Doctorate of Clinical Psychology</w:t>
            </w:r>
            <w:proofErr w:type="gramEnd"/>
            <w:r w:rsidRPr="009937FF">
              <w:rPr>
                <w:rFonts w:ascii="Calibri" w:hAnsi="Calibri"/>
                <w:sz w:val="21"/>
                <w:szCs w:val="21"/>
              </w:rPr>
              <w:t xml:space="preserve"> – University of Leicester, 2013. </w:t>
            </w:r>
          </w:p>
          <w:p w14:paraId="39077A48" w14:textId="77777777" w:rsidR="00915DC3" w:rsidRPr="009937FF" w:rsidRDefault="00915DC3" w:rsidP="00915DC3">
            <w:pPr>
              <w:jc w:val="both"/>
              <w:rPr>
                <w:rFonts w:ascii="Calibri" w:hAnsi="Calibri"/>
                <w:sz w:val="21"/>
                <w:szCs w:val="21"/>
              </w:rPr>
            </w:pPr>
            <w:r w:rsidRPr="009937FF">
              <w:rPr>
                <w:rFonts w:ascii="Calibri" w:hAnsi="Calibri"/>
                <w:sz w:val="21"/>
                <w:szCs w:val="21"/>
              </w:rPr>
              <w:t>MSc Psychological Research Methods – Open University, 2008</w:t>
            </w:r>
          </w:p>
          <w:p w14:paraId="6EEAF146" w14:textId="77777777" w:rsidR="00915DC3" w:rsidRPr="009937FF" w:rsidRDefault="00915DC3" w:rsidP="00915DC3">
            <w:pPr>
              <w:jc w:val="both"/>
              <w:rPr>
                <w:rFonts w:ascii="Calibri" w:hAnsi="Calibri"/>
                <w:sz w:val="21"/>
                <w:szCs w:val="21"/>
              </w:rPr>
            </w:pPr>
            <w:r w:rsidRPr="009937FF">
              <w:rPr>
                <w:rFonts w:ascii="Calibri" w:hAnsi="Calibri"/>
                <w:sz w:val="21"/>
                <w:szCs w:val="21"/>
              </w:rPr>
              <w:t>BSc (</w:t>
            </w:r>
            <w:proofErr w:type="spellStart"/>
            <w:r w:rsidRPr="009937FF">
              <w:rPr>
                <w:rFonts w:ascii="Calibri" w:hAnsi="Calibri"/>
                <w:sz w:val="21"/>
                <w:szCs w:val="21"/>
              </w:rPr>
              <w:t>honors</w:t>
            </w:r>
            <w:proofErr w:type="spellEnd"/>
            <w:r w:rsidRPr="009937FF">
              <w:rPr>
                <w:rFonts w:ascii="Calibri" w:hAnsi="Calibri"/>
                <w:sz w:val="21"/>
                <w:szCs w:val="21"/>
              </w:rPr>
              <w:t>) Psychology – Coventry University, 2005</w:t>
            </w:r>
          </w:p>
          <w:p w14:paraId="33D4C2C0" w14:textId="77777777" w:rsidR="00520D40" w:rsidRPr="009937FF" w:rsidRDefault="00520D40" w:rsidP="00520D40">
            <w:pPr>
              <w:jc w:val="both"/>
              <w:rPr>
                <w:rFonts w:ascii="Calibri" w:hAnsi="Calibri"/>
                <w:sz w:val="21"/>
                <w:szCs w:val="21"/>
              </w:rPr>
            </w:pPr>
          </w:p>
          <w:p w14:paraId="04401F70" w14:textId="77777777" w:rsidR="00520D40" w:rsidRPr="009937FF" w:rsidRDefault="00520D40" w:rsidP="00520D40">
            <w:pPr>
              <w:jc w:val="both"/>
              <w:rPr>
                <w:rFonts w:ascii="Calibri" w:hAnsi="Calibri"/>
                <w:b/>
                <w:sz w:val="21"/>
                <w:szCs w:val="21"/>
              </w:rPr>
            </w:pPr>
            <w:r w:rsidRPr="009937FF">
              <w:rPr>
                <w:rFonts w:ascii="Calibri" w:hAnsi="Calibri"/>
                <w:b/>
                <w:sz w:val="21"/>
                <w:szCs w:val="21"/>
              </w:rPr>
              <w:t>Professional Membership</w:t>
            </w:r>
          </w:p>
          <w:p w14:paraId="2B02BD71" w14:textId="138FDB44" w:rsidR="00520D40" w:rsidRPr="009937FF" w:rsidRDefault="00520D40" w:rsidP="00520D40">
            <w:pPr>
              <w:jc w:val="both"/>
              <w:rPr>
                <w:rFonts w:ascii="Calibri" w:hAnsi="Calibri"/>
                <w:sz w:val="21"/>
                <w:szCs w:val="21"/>
              </w:rPr>
            </w:pPr>
            <w:r w:rsidRPr="009937FF">
              <w:rPr>
                <w:rFonts w:ascii="Calibri" w:hAnsi="Calibri"/>
                <w:sz w:val="21"/>
                <w:szCs w:val="21"/>
              </w:rPr>
              <w:t>HCPC (Health and Care Professions Council)</w:t>
            </w:r>
            <w:r w:rsidR="00B20C1C" w:rsidRPr="009937FF">
              <w:rPr>
                <w:rFonts w:ascii="Calibri" w:hAnsi="Calibri"/>
                <w:sz w:val="21"/>
                <w:szCs w:val="21"/>
              </w:rPr>
              <w:t xml:space="preserve"> PLY29925</w:t>
            </w:r>
          </w:p>
          <w:p w14:paraId="4676CA4E" w14:textId="77777777" w:rsidR="00E93F07" w:rsidRPr="009937FF" w:rsidRDefault="00E93F07" w:rsidP="00E93F07">
            <w:pPr>
              <w:jc w:val="both"/>
              <w:rPr>
                <w:rFonts w:ascii="Calibri" w:hAnsi="Calibri"/>
                <w:sz w:val="21"/>
                <w:szCs w:val="21"/>
              </w:rPr>
            </w:pPr>
            <w:r w:rsidRPr="009937FF">
              <w:rPr>
                <w:rFonts w:ascii="Calibri" w:hAnsi="Calibri"/>
                <w:sz w:val="21"/>
                <w:szCs w:val="21"/>
              </w:rPr>
              <w:t>Association of Clinical Psychologists (ACP-UK)</w:t>
            </w:r>
          </w:p>
          <w:p w14:paraId="232A62E8" w14:textId="77777777" w:rsidR="00520D40" w:rsidRPr="009937FF" w:rsidRDefault="00520D40" w:rsidP="00520D40">
            <w:pPr>
              <w:jc w:val="both"/>
              <w:rPr>
                <w:rFonts w:ascii="Calibri" w:hAnsi="Calibri"/>
                <w:sz w:val="21"/>
                <w:szCs w:val="21"/>
              </w:rPr>
            </w:pPr>
          </w:p>
          <w:p w14:paraId="2C21235E" w14:textId="77777777" w:rsidR="00520D40" w:rsidRPr="009937FF" w:rsidRDefault="00520D40" w:rsidP="00520D40">
            <w:pPr>
              <w:jc w:val="both"/>
              <w:rPr>
                <w:rFonts w:ascii="Calibri" w:hAnsi="Calibri"/>
                <w:b/>
                <w:sz w:val="21"/>
                <w:szCs w:val="21"/>
              </w:rPr>
            </w:pPr>
            <w:r w:rsidRPr="009937FF">
              <w:rPr>
                <w:rFonts w:ascii="Calibri" w:hAnsi="Calibri"/>
                <w:b/>
                <w:sz w:val="21"/>
                <w:szCs w:val="21"/>
              </w:rPr>
              <w:t>Current Role</w:t>
            </w:r>
          </w:p>
          <w:p w14:paraId="4586123D" w14:textId="77777777" w:rsidR="00BC303F" w:rsidRPr="009937FF" w:rsidRDefault="00BC303F" w:rsidP="00BC303F">
            <w:pPr>
              <w:jc w:val="both"/>
              <w:rPr>
                <w:rFonts w:ascii="Calibri" w:hAnsi="Calibri"/>
                <w:i/>
                <w:sz w:val="21"/>
                <w:szCs w:val="21"/>
              </w:rPr>
            </w:pPr>
            <w:r w:rsidRPr="009937FF">
              <w:rPr>
                <w:rFonts w:ascii="Calibri" w:hAnsi="Calibri"/>
                <w:i/>
                <w:sz w:val="21"/>
                <w:szCs w:val="21"/>
              </w:rPr>
              <w:t>Birmingham Community Healthcare Trust</w:t>
            </w:r>
          </w:p>
          <w:p w14:paraId="43768228" w14:textId="77777777" w:rsidR="00BC303F" w:rsidRPr="009937FF" w:rsidRDefault="00BC303F" w:rsidP="00BC303F">
            <w:pPr>
              <w:jc w:val="both"/>
              <w:rPr>
                <w:rFonts w:ascii="Calibri" w:hAnsi="Calibri"/>
                <w:i/>
                <w:sz w:val="21"/>
                <w:szCs w:val="21"/>
              </w:rPr>
            </w:pPr>
            <w:r w:rsidRPr="009937FF">
              <w:rPr>
                <w:rFonts w:ascii="Calibri" w:hAnsi="Calibri"/>
                <w:i/>
                <w:sz w:val="21"/>
                <w:szCs w:val="21"/>
              </w:rPr>
              <w:t>Inpatient Neurological Rehabilitation Unit</w:t>
            </w:r>
          </w:p>
          <w:p w14:paraId="346C03C3" w14:textId="77777777" w:rsidR="00BC303F" w:rsidRPr="009937FF" w:rsidRDefault="00BC303F" w:rsidP="00BC303F">
            <w:pPr>
              <w:jc w:val="both"/>
              <w:rPr>
                <w:rFonts w:ascii="Calibri" w:hAnsi="Calibri"/>
                <w:i/>
                <w:sz w:val="21"/>
                <w:szCs w:val="21"/>
              </w:rPr>
            </w:pPr>
            <w:r w:rsidRPr="009937FF">
              <w:rPr>
                <w:rFonts w:ascii="Calibri" w:hAnsi="Calibri"/>
                <w:i/>
                <w:sz w:val="21"/>
                <w:szCs w:val="21"/>
              </w:rPr>
              <w:t>Moseley Hall Hospital, Alcester Road, Birmingham, B13 8JL (06-2017 – Present)</w:t>
            </w:r>
          </w:p>
          <w:p w14:paraId="2ED91167" w14:textId="77777777" w:rsidR="00BC303F" w:rsidRPr="009937FF" w:rsidRDefault="00BC303F" w:rsidP="00BC303F">
            <w:pPr>
              <w:jc w:val="both"/>
              <w:rPr>
                <w:rFonts w:ascii="Calibri" w:hAnsi="Calibri"/>
                <w:b/>
                <w:sz w:val="21"/>
                <w:szCs w:val="21"/>
              </w:rPr>
            </w:pPr>
          </w:p>
          <w:p w14:paraId="587D73C8" w14:textId="77777777" w:rsidR="00BC303F" w:rsidRPr="009937FF" w:rsidRDefault="00BC303F" w:rsidP="00BC303F">
            <w:pPr>
              <w:jc w:val="both"/>
              <w:rPr>
                <w:rFonts w:ascii="Calibri" w:hAnsi="Calibri"/>
                <w:sz w:val="21"/>
                <w:szCs w:val="21"/>
              </w:rPr>
            </w:pPr>
            <w:r w:rsidRPr="009937FF">
              <w:rPr>
                <w:rFonts w:ascii="Calibri" w:hAnsi="Calibri"/>
                <w:sz w:val="21"/>
                <w:szCs w:val="21"/>
              </w:rPr>
              <w:t xml:space="preserve">I am currently the team Psychologist on a rehabilitation ward for service users who have recently experienced traumatic head injuries. I also provide assessment, formulation and treatment to services users who have neurodegenerative conditions. </w:t>
            </w:r>
          </w:p>
          <w:p w14:paraId="5FCFB7EA" w14:textId="77777777" w:rsidR="00BC303F" w:rsidRPr="009937FF" w:rsidRDefault="00BC303F" w:rsidP="00BC303F">
            <w:pPr>
              <w:jc w:val="both"/>
              <w:rPr>
                <w:rFonts w:ascii="Calibri" w:hAnsi="Calibri"/>
                <w:b/>
                <w:sz w:val="21"/>
                <w:szCs w:val="21"/>
              </w:rPr>
            </w:pPr>
          </w:p>
          <w:p w14:paraId="3ECF7A4D" w14:textId="77777777" w:rsidR="00BC303F" w:rsidRPr="009937FF" w:rsidRDefault="00BC303F" w:rsidP="00BC303F">
            <w:pPr>
              <w:jc w:val="both"/>
              <w:rPr>
                <w:rFonts w:ascii="Calibri" w:hAnsi="Calibri"/>
                <w:sz w:val="21"/>
                <w:szCs w:val="21"/>
              </w:rPr>
            </w:pPr>
            <w:r w:rsidRPr="009937FF">
              <w:rPr>
                <w:rFonts w:ascii="Calibri" w:hAnsi="Calibri"/>
                <w:sz w:val="21"/>
                <w:szCs w:val="21"/>
              </w:rPr>
              <w:t xml:space="preserve">In my current role, I am responsible for conducting complex cognitive assessments and reports, neuropsychological formulation, and treatment planning for service users on the ward. I provide individual psychological therapy and work systemically with family members providing psycho education about the nature and effects of the injury and offer support when needed. I provide reflective supervision to other members of the rehabilitation team and often joint work with different professionals to help improve the service user’s treatment outcomes. </w:t>
            </w:r>
          </w:p>
          <w:p w14:paraId="3893C433" w14:textId="77777777" w:rsidR="00BC303F" w:rsidRPr="009937FF" w:rsidRDefault="00BC303F" w:rsidP="00BC303F">
            <w:pPr>
              <w:jc w:val="both"/>
              <w:rPr>
                <w:rFonts w:ascii="Calibri" w:hAnsi="Calibri"/>
                <w:sz w:val="21"/>
                <w:szCs w:val="21"/>
              </w:rPr>
            </w:pPr>
          </w:p>
          <w:p w14:paraId="17DAA568" w14:textId="77777777" w:rsidR="00BC303F" w:rsidRPr="009937FF" w:rsidRDefault="00BC303F" w:rsidP="00BC303F">
            <w:pPr>
              <w:jc w:val="both"/>
              <w:rPr>
                <w:rFonts w:ascii="Calibri" w:hAnsi="Calibri"/>
                <w:sz w:val="21"/>
                <w:szCs w:val="21"/>
              </w:rPr>
            </w:pPr>
            <w:r w:rsidRPr="009937FF">
              <w:rPr>
                <w:rFonts w:ascii="Calibri" w:hAnsi="Calibri"/>
                <w:sz w:val="21"/>
                <w:szCs w:val="21"/>
              </w:rPr>
              <w:t xml:space="preserve">I work closely with all members of the team, helping to inform the holistic treatment of the service users. I am responsible key working service users which includes taking the lead in welcoming the service users and their families to the ward, meeting with them regularly to help address any concerns, and co-ordinating treatment goals and discharge planning, which often involves working with third party companies.  </w:t>
            </w:r>
          </w:p>
          <w:p w14:paraId="0F616DDA" w14:textId="151D7DCC" w:rsidR="00520D40" w:rsidRPr="009937FF" w:rsidRDefault="00520D40" w:rsidP="00520D40">
            <w:pPr>
              <w:jc w:val="both"/>
              <w:rPr>
                <w:rFonts w:ascii="Calibri" w:hAnsi="Calibri"/>
                <w:b/>
                <w:sz w:val="21"/>
                <w:szCs w:val="21"/>
              </w:rPr>
            </w:pPr>
          </w:p>
          <w:p w14:paraId="0E30A942" w14:textId="77777777" w:rsidR="00520D40" w:rsidRPr="009937FF" w:rsidRDefault="00520D40" w:rsidP="00520D40">
            <w:pPr>
              <w:jc w:val="both"/>
              <w:rPr>
                <w:rFonts w:ascii="Calibri" w:hAnsi="Calibri"/>
                <w:b/>
                <w:sz w:val="21"/>
                <w:szCs w:val="21"/>
              </w:rPr>
            </w:pPr>
            <w:r w:rsidRPr="009937FF">
              <w:rPr>
                <w:rFonts w:ascii="Calibri" w:hAnsi="Calibri"/>
                <w:b/>
                <w:sz w:val="21"/>
                <w:szCs w:val="21"/>
              </w:rPr>
              <w:t>Career Pathway</w:t>
            </w:r>
          </w:p>
          <w:p w14:paraId="012DCAEF" w14:textId="77777777" w:rsidR="00520D40" w:rsidRPr="009937FF" w:rsidRDefault="00520D40" w:rsidP="00520D40">
            <w:pPr>
              <w:jc w:val="both"/>
              <w:rPr>
                <w:rFonts w:ascii="Calibri" w:hAnsi="Calibri"/>
                <w:i/>
                <w:sz w:val="21"/>
                <w:szCs w:val="21"/>
              </w:rPr>
            </w:pPr>
          </w:p>
          <w:p w14:paraId="3BFAAA31" w14:textId="77777777" w:rsidR="00181D8A" w:rsidRPr="009937FF" w:rsidRDefault="00181D8A" w:rsidP="00181D8A">
            <w:pPr>
              <w:rPr>
                <w:rFonts w:ascii="Calibri" w:hAnsi="Calibri"/>
                <w:i/>
                <w:sz w:val="21"/>
                <w:szCs w:val="21"/>
              </w:rPr>
            </w:pPr>
            <w:r w:rsidRPr="009937FF">
              <w:rPr>
                <w:rFonts w:ascii="Calibri" w:hAnsi="Calibri"/>
                <w:i/>
                <w:sz w:val="21"/>
                <w:szCs w:val="21"/>
              </w:rPr>
              <w:t>Birmingham &amp; Solihull Mental Health Foundation Trust                                                                        Secure &amp; Complex Care/Forensic Service.</w:t>
            </w:r>
          </w:p>
          <w:p w14:paraId="1A5FECC0" w14:textId="77777777" w:rsidR="00181D8A" w:rsidRPr="009937FF" w:rsidRDefault="00181D8A" w:rsidP="00181D8A">
            <w:pPr>
              <w:rPr>
                <w:rFonts w:ascii="Calibri" w:hAnsi="Calibri"/>
                <w:sz w:val="21"/>
                <w:szCs w:val="21"/>
              </w:rPr>
            </w:pPr>
            <w:proofErr w:type="spellStart"/>
            <w:r w:rsidRPr="009937FF">
              <w:rPr>
                <w:rFonts w:ascii="Calibri" w:hAnsi="Calibri"/>
                <w:i/>
                <w:sz w:val="21"/>
                <w:szCs w:val="21"/>
              </w:rPr>
              <w:t>Ardenleigh</w:t>
            </w:r>
            <w:proofErr w:type="spellEnd"/>
            <w:r w:rsidRPr="009937FF">
              <w:rPr>
                <w:rFonts w:ascii="Calibri" w:hAnsi="Calibri"/>
                <w:i/>
                <w:sz w:val="21"/>
                <w:szCs w:val="21"/>
              </w:rPr>
              <w:t xml:space="preserve"> Hospital, 385 Kingsbury Road, Erdington, Birmingham, B24 9SA</w:t>
            </w:r>
            <w:proofErr w:type="gramStart"/>
            <w:r w:rsidRPr="009937FF">
              <w:rPr>
                <w:rFonts w:ascii="Calibri" w:hAnsi="Calibri"/>
                <w:i/>
                <w:sz w:val="21"/>
                <w:szCs w:val="21"/>
              </w:rPr>
              <w:t xml:space="preserve">   (</w:t>
            </w:r>
            <w:proofErr w:type="gramEnd"/>
            <w:r w:rsidRPr="009937FF">
              <w:rPr>
                <w:rFonts w:ascii="Calibri" w:hAnsi="Calibri"/>
                <w:i/>
                <w:sz w:val="21"/>
                <w:szCs w:val="21"/>
              </w:rPr>
              <w:t>08-2015 - 05-2017</w:t>
            </w:r>
            <w:r w:rsidRPr="009937FF">
              <w:rPr>
                <w:rFonts w:ascii="Calibri" w:hAnsi="Calibri"/>
                <w:sz w:val="21"/>
                <w:szCs w:val="21"/>
              </w:rPr>
              <w:t>)</w:t>
            </w:r>
          </w:p>
          <w:p w14:paraId="6D0A3825" w14:textId="77777777" w:rsidR="00181D8A" w:rsidRPr="009937FF" w:rsidRDefault="00181D8A" w:rsidP="00181D8A">
            <w:pPr>
              <w:jc w:val="both"/>
              <w:rPr>
                <w:rFonts w:ascii="Calibri" w:hAnsi="Calibri"/>
                <w:i/>
                <w:sz w:val="21"/>
                <w:szCs w:val="21"/>
              </w:rPr>
            </w:pPr>
          </w:p>
          <w:p w14:paraId="3C18DEB3" w14:textId="2ED6E711" w:rsidR="00181D8A" w:rsidRPr="009937FF" w:rsidRDefault="00181D8A" w:rsidP="00181D8A">
            <w:pPr>
              <w:jc w:val="both"/>
              <w:rPr>
                <w:rFonts w:ascii="Calibri" w:hAnsi="Calibri"/>
                <w:sz w:val="21"/>
                <w:szCs w:val="21"/>
              </w:rPr>
            </w:pPr>
            <w:r w:rsidRPr="009937FF">
              <w:rPr>
                <w:rFonts w:ascii="Calibri" w:hAnsi="Calibri"/>
                <w:i/>
                <w:sz w:val="21"/>
                <w:szCs w:val="21"/>
              </w:rPr>
              <w:lastRenderedPageBreak/>
              <w:t xml:space="preserve"> </w:t>
            </w:r>
            <w:r w:rsidRPr="009937FF">
              <w:rPr>
                <w:rFonts w:ascii="Calibri" w:hAnsi="Calibri"/>
                <w:sz w:val="21"/>
                <w:szCs w:val="21"/>
              </w:rPr>
              <w:t xml:space="preserve">My role in Secure and Complex Care was split between being a team Psychologist in a medium secure female hospital and between the Forensic Psychological Assessment Service (FPAS).  </w:t>
            </w:r>
          </w:p>
          <w:p w14:paraId="21244B3A" w14:textId="77777777" w:rsidR="00181D8A" w:rsidRPr="009937FF" w:rsidRDefault="00181D8A" w:rsidP="00181D8A">
            <w:pPr>
              <w:jc w:val="both"/>
              <w:rPr>
                <w:rFonts w:ascii="Calibri" w:hAnsi="Calibri"/>
                <w:sz w:val="21"/>
                <w:szCs w:val="21"/>
              </w:rPr>
            </w:pPr>
          </w:p>
          <w:p w14:paraId="0866AD84"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As a team Psychologist, I was responsible for providing psychological therapy for complex mental health difficulties as well as forensic treatment specific interventions. I conducted regular risk assessments, developed care </w:t>
            </w:r>
            <w:proofErr w:type="gramStart"/>
            <w:r w:rsidRPr="009937FF">
              <w:rPr>
                <w:rFonts w:ascii="Calibri" w:hAnsi="Calibri"/>
                <w:sz w:val="21"/>
                <w:szCs w:val="21"/>
              </w:rPr>
              <w:t>plans</w:t>
            </w:r>
            <w:proofErr w:type="gramEnd"/>
            <w:r w:rsidRPr="009937FF">
              <w:rPr>
                <w:rFonts w:ascii="Calibri" w:hAnsi="Calibri"/>
                <w:sz w:val="21"/>
                <w:szCs w:val="21"/>
              </w:rPr>
              <w:t xml:space="preserve"> and helped the patients work towards discharge. I regularly supervised Trainee Psychologists, Assistant </w:t>
            </w:r>
            <w:proofErr w:type="gramStart"/>
            <w:r w:rsidRPr="009937FF">
              <w:rPr>
                <w:rFonts w:ascii="Calibri" w:hAnsi="Calibri"/>
                <w:sz w:val="21"/>
                <w:szCs w:val="21"/>
              </w:rPr>
              <w:t>Psychologists</w:t>
            </w:r>
            <w:proofErr w:type="gramEnd"/>
            <w:r w:rsidRPr="009937FF">
              <w:rPr>
                <w:rFonts w:ascii="Calibri" w:hAnsi="Calibri"/>
                <w:sz w:val="21"/>
                <w:szCs w:val="21"/>
              </w:rPr>
              <w:t xml:space="preserve"> and other members of the multidisciplinary team. I provided regular ward-based supervision and took a lead on developing the family and relations pathway of service </w:t>
            </w:r>
            <w:proofErr w:type="gramStart"/>
            <w:r w:rsidRPr="009937FF">
              <w:rPr>
                <w:rFonts w:ascii="Calibri" w:hAnsi="Calibri"/>
                <w:sz w:val="21"/>
                <w:szCs w:val="21"/>
              </w:rPr>
              <w:t>users</w:t>
            </w:r>
            <w:proofErr w:type="gramEnd"/>
            <w:r w:rsidRPr="009937FF">
              <w:rPr>
                <w:rFonts w:ascii="Calibri" w:hAnsi="Calibri"/>
                <w:sz w:val="21"/>
                <w:szCs w:val="21"/>
              </w:rPr>
              <w:t xml:space="preserve"> care. </w:t>
            </w:r>
          </w:p>
          <w:p w14:paraId="661B5254" w14:textId="77777777" w:rsidR="00181D8A" w:rsidRPr="009937FF" w:rsidRDefault="00181D8A" w:rsidP="00181D8A">
            <w:pPr>
              <w:jc w:val="both"/>
              <w:rPr>
                <w:rFonts w:ascii="Calibri" w:hAnsi="Calibri"/>
                <w:sz w:val="21"/>
                <w:szCs w:val="21"/>
              </w:rPr>
            </w:pPr>
          </w:p>
          <w:p w14:paraId="41325541"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My role in FPAS required me to provide psychological assessments, commissioned by the local authority, parole services or under instruction from the courts on individuals for a variety of reasons. These included the assessment of parents whose children were under a child protection plan, prisoners who may have been eligible for parole or cognitive assessments. I provided complex reports and recommendations within strict deadlines and have been required to attend court as an expert witness.   </w:t>
            </w:r>
          </w:p>
          <w:p w14:paraId="42FD784D" w14:textId="77777777" w:rsidR="00181D8A" w:rsidRPr="009937FF" w:rsidRDefault="00181D8A" w:rsidP="00181D8A">
            <w:pPr>
              <w:jc w:val="both"/>
              <w:rPr>
                <w:rFonts w:ascii="Calibri" w:hAnsi="Calibri"/>
                <w:i/>
                <w:sz w:val="21"/>
                <w:szCs w:val="21"/>
              </w:rPr>
            </w:pPr>
          </w:p>
          <w:p w14:paraId="56C4F02B" w14:textId="77777777" w:rsidR="00181D8A" w:rsidRPr="00B15927" w:rsidRDefault="00181D8A" w:rsidP="00181D8A">
            <w:pPr>
              <w:jc w:val="both"/>
              <w:rPr>
                <w:rFonts w:ascii="Calibri" w:hAnsi="Calibri"/>
                <w:b/>
                <w:bCs/>
                <w:i/>
                <w:sz w:val="21"/>
                <w:szCs w:val="21"/>
              </w:rPr>
            </w:pPr>
            <w:r w:rsidRPr="00B15927">
              <w:rPr>
                <w:rFonts w:ascii="Calibri" w:hAnsi="Calibri"/>
                <w:b/>
                <w:bCs/>
                <w:i/>
                <w:sz w:val="21"/>
                <w:szCs w:val="21"/>
              </w:rPr>
              <w:t>Birmingham &amp; Solihull Mental Health Foundation Trust</w:t>
            </w:r>
          </w:p>
          <w:p w14:paraId="5C3E9575" w14:textId="77777777" w:rsidR="00181D8A" w:rsidRPr="00B15927" w:rsidRDefault="00181D8A" w:rsidP="00181D8A">
            <w:pPr>
              <w:jc w:val="both"/>
              <w:rPr>
                <w:rFonts w:ascii="Calibri" w:hAnsi="Calibri"/>
                <w:b/>
                <w:bCs/>
                <w:i/>
                <w:sz w:val="21"/>
                <w:szCs w:val="21"/>
              </w:rPr>
            </w:pPr>
            <w:r w:rsidRPr="00B15927">
              <w:rPr>
                <w:rFonts w:ascii="Calibri" w:hAnsi="Calibri"/>
                <w:b/>
                <w:bCs/>
                <w:i/>
                <w:sz w:val="21"/>
                <w:szCs w:val="21"/>
              </w:rPr>
              <w:t>CMHT, Newington Centre, Marston Green, B37 7RT – (10-2013 – 08-2015)</w:t>
            </w:r>
          </w:p>
          <w:p w14:paraId="67F8A2A9" w14:textId="77777777" w:rsidR="00181D8A" w:rsidRPr="009937FF" w:rsidRDefault="00181D8A" w:rsidP="00181D8A">
            <w:pPr>
              <w:jc w:val="both"/>
              <w:rPr>
                <w:rFonts w:ascii="Calibri" w:hAnsi="Calibri"/>
                <w:sz w:val="21"/>
                <w:szCs w:val="21"/>
              </w:rPr>
            </w:pPr>
          </w:p>
          <w:p w14:paraId="48852295" w14:textId="788D30F9" w:rsidR="00181D8A" w:rsidRPr="009937FF" w:rsidRDefault="00181D8A" w:rsidP="00181D8A">
            <w:pPr>
              <w:jc w:val="both"/>
              <w:rPr>
                <w:rFonts w:ascii="Calibri" w:hAnsi="Calibri"/>
                <w:sz w:val="21"/>
                <w:szCs w:val="21"/>
              </w:rPr>
            </w:pPr>
            <w:r w:rsidRPr="009937FF">
              <w:rPr>
                <w:rFonts w:ascii="Calibri" w:hAnsi="Calibri"/>
                <w:sz w:val="21"/>
                <w:szCs w:val="21"/>
              </w:rPr>
              <w:t xml:space="preserve">My role as a Psychologist in the CMHT involved providing direct clinical services to clients, families and carers with specialist psychology assessments, individual psychological therapeutic formulation, </w:t>
            </w:r>
            <w:proofErr w:type="gramStart"/>
            <w:r w:rsidRPr="009937FF">
              <w:rPr>
                <w:rFonts w:ascii="Calibri" w:hAnsi="Calibri"/>
                <w:sz w:val="21"/>
                <w:szCs w:val="21"/>
              </w:rPr>
              <w:t>intervention</w:t>
            </w:r>
            <w:proofErr w:type="gramEnd"/>
            <w:r w:rsidRPr="009937FF">
              <w:rPr>
                <w:rFonts w:ascii="Calibri" w:hAnsi="Calibri"/>
                <w:sz w:val="21"/>
                <w:szCs w:val="21"/>
              </w:rPr>
              <w:t xml:space="preserve"> and evaluation.  I was required to work with clients with a variety of complex difficulties including those with severe depression and anxiety, intrusive thoughts, complex trauma, </w:t>
            </w:r>
            <w:proofErr w:type="spellStart"/>
            <w:r w:rsidRPr="009937FF">
              <w:rPr>
                <w:rFonts w:ascii="Calibri" w:hAnsi="Calibri"/>
                <w:sz w:val="21"/>
                <w:szCs w:val="21"/>
              </w:rPr>
              <w:t>post traumatic</w:t>
            </w:r>
            <w:proofErr w:type="spellEnd"/>
            <w:r w:rsidRPr="009937FF">
              <w:rPr>
                <w:rFonts w:ascii="Calibri" w:hAnsi="Calibri"/>
                <w:sz w:val="21"/>
                <w:szCs w:val="21"/>
              </w:rPr>
              <w:t xml:space="preserve"> stress, personality disorders, obsessive compulsive disorder, body dysmorphia, psychosis etc.  I used a variety of therapeutic intervention models such as CBT, ACT, CFT and systemic, which was always driven by formulation and the evidence base/NICE guidelines.</w:t>
            </w:r>
          </w:p>
          <w:p w14:paraId="368C8B44" w14:textId="77777777" w:rsidR="00181D8A" w:rsidRPr="009937FF" w:rsidRDefault="00181D8A" w:rsidP="00181D8A">
            <w:pPr>
              <w:jc w:val="both"/>
              <w:rPr>
                <w:rFonts w:ascii="Calibri" w:hAnsi="Calibri"/>
                <w:sz w:val="21"/>
                <w:szCs w:val="21"/>
              </w:rPr>
            </w:pPr>
          </w:p>
          <w:p w14:paraId="48C78113" w14:textId="77777777" w:rsidR="00181D8A" w:rsidRPr="009937FF" w:rsidRDefault="00181D8A" w:rsidP="00181D8A">
            <w:pPr>
              <w:jc w:val="both"/>
              <w:rPr>
                <w:rFonts w:ascii="Calibri" w:hAnsi="Calibri"/>
                <w:sz w:val="21"/>
                <w:szCs w:val="21"/>
              </w:rPr>
            </w:pPr>
            <w:r w:rsidRPr="009937FF">
              <w:rPr>
                <w:rFonts w:ascii="Calibri" w:hAnsi="Calibri"/>
                <w:sz w:val="21"/>
                <w:szCs w:val="21"/>
              </w:rPr>
              <w:t>I worked collaboratively as part of a multidisciplinary team consisting of Psychologists, Occupational Therapists, CPNs, Social Workers and Psychiatrists.  I regularly attended MDT meetings and represented the psychology service in the Solihull zone at a variety of special interest groups.</w:t>
            </w:r>
          </w:p>
          <w:p w14:paraId="28AF99C9" w14:textId="77777777" w:rsidR="00181D8A" w:rsidRPr="009937FF" w:rsidRDefault="00181D8A" w:rsidP="00181D8A">
            <w:pPr>
              <w:jc w:val="both"/>
              <w:rPr>
                <w:rFonts w:ascii="Calibri" w:hAnsi="Calibri"/>
                <w:sz w:val="21"/>
                <w:szCs w:val="21"/>
              </w:rPr>
            </w:pPr>
          </w:p>
          <w:p w14:paraId="73AB6C5D"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I worked autonomously within the parameters of the service and provided training to other Psychologists as part of a CPD programme on the use of neuropsychological assessment in CMHT working.  </w:t>
            </w:r>
          </w:p>
          <w:p w14:paraId="12691C68" w14:textId="77777777" w:rsidR="00181D8A" w:rsidRPr="009937FF" w:rsidRDefault="00181D8A" w:rsidP="00181D8A">
            <w:pPr>
              <w:jc w:val="both"/>
              <w:rPr>
                <w:rFonts w:ascii="Calibri" w:hAnsi="Calibri"/>
                <w:sz w:val="21"/>
                <w:szCs w:val="21"/>
              </w:rPr>
            </w:pPr>
          </w:p>
          <w:p w14:paraId="6573758E"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I provided supervision and liaison consultation services to enable and support client related work undertaken by other members of the MDT and third-party services. </w:t>
            </w:r>
          </w:p>
          <w:p w14:paraId="1971B622" w14:textId="77777777" w:rsidR="00181D8A" w:rsidRPr="009937FF" w:rsidRDefault="00181D8A" w:rsidP="00181D8A">
            <w:pPr>
              <w:jc w:val="both"/>
              <w:rPr>
                <w:rFonts w:ascii="Calibri" w:hAnsi="Calibri"/>
                <w:b/>
                <w:sz w:val="21"/>
                <w:szCs w:val="21"/>
              </w:rPr>
            </w:pPr>
          </w:p>
          <w:p w14:paraId="7B87F50E" w14:textId="77777777" w:rsidR="00181D8A" w:rsidRPr="00B15927" w:rsidRDefault="00181D8A" w:rsidP="00181D8A">
            <w:pPr>
              <w:jc w:val="both"/>
              <w:rPr>
                <w:rFonts w:ascii="Calibri" w:hAnsi="Calibri"/>
                <w:b/>
                <w:bCs/>
                <w:i/>
                <w:sz w:val="21"/>
                <w:szCs w:val="21"/>
              </w:rPr>
            </w:pPr>
            <w:r w:rsidRPr="00B15927">
              <w:rPr>
                <w:rFonts w:ascii="Calibri" w:hAnsi="Calibri"/>
                <w:b/>
                <w:bCs/>
                <w:i/>
                <w:sz w:val="21"/>
                <w:szCs w:val="21"/>
              </w:rPr>
              <w:t xml:space="preserve">Leicestershire Partnership Trust </w:t>
            </w:r>
          </w:p>
          <w:p w14:paraId="29D106BC" w14:textId="77777777" w:rsidR="00181D8A" w:rsidRPr="00B15927" w:rsidRDefault="00181D8A" w:rsidP="00181D8A">
            <w:pPr>
              <w:jc w:val="both"/>
              <w:rPr>
                <w:rFonts w:ascii="Calibri" w:hAnsi="Calibri"/>
                <w:b/>
                <w:bCs/>
                <w:i/>
                <w:sz w:val="21"/>
                <w:szCs w:val="21"/>
              </w:rPr>
            </w:pPr>
            <w:r w:rsidRPr="00B15927">
              <w:rPr>
                <w:rFonts w:ascii="Calibri" w:hAnsi="Calibri"/>
                <w:b/>
                <w:bCs/>
                <w:i/>
                <w:sz w:val="21"/>
                <w:szCs w:val="21"/>
              </w:rPr>
              <w:t>University of Leicester 104 Regents Road, Leicester, LE1 7LT (10-2010 – 09-2013)</w:t>
            </w:r>
          </w:p>
          <w:p w14:paraId="52FC1C75" w14:textId="77777777" w:rsidR="00181D8A" w:rsidRPr="009937FF" w:rsidRDefault="00181D8A" w:rsidP="00181D8A">
            <w:pPr>
              <w:jc w:val="both"/>
              <w:rPr>
                <w:rFonts w:ascii="Calibri" w:hAnsi="Calibri"/>
                <w:i/>
                <w:sz w:val="21"/>
                <w:szCs w:val="21"/>
              </w:rPr>
            </w:pPr>
          </w:p>
          <w:p w14:paraId="2CDC9D41" w14:textId="77777777" w:rsidR="00181D8A" w:rsidRPr="009937FF" w:rsidRDefault="00181D8A" w:rsidP="00181D8A">
            <w:pPr>
              <w:jc w:val="both"/>
              <w:rPr>
                <w:rFonts w:ascii="Calibri" w:hAnsi="Calibri"/>
                <w:sz w:val="21"/>
                <w:szCs w:val="21"/>
              </w:rPr>
            </w:pPr>
            <w:r w:rsidRPr="009937FF">
              <w:rPr>
                <w:rFonts w:ascii="Calibri" w:hAnsi="Calibri"/>
                <w:sz w:val="21"/>
                <w:szCs w:val="21"/>
              </w:rPr>
              <w:lastRenderedPageBreak/>
              <w:t xml:space="preserve">As part of the training </w:t>
            </w:r>
            <w:proofErr w:type="gramStart"/>
            <w:r w:rsidRPr="009937FF">
              <w:rPr>
                <w:rFonts w:ascii="Calibri" w:hAnsi="Calibri"/>
                <w:sz w:val="21"/>
                <w:szCs w:val="21"/>
              </w:rPr>
              <w:t>course</w:t>
            </w:r>
            <w:proofErr w:type="gramEnd"/>
            <w:r w:rsidRPr="009937FF">
              <w:rPr>
                <w:rFonts w:ascii="Calibri" w:hAnsi="Calibri"/>
                <w:sz w:val="21"/>
                <w:szCs w:val="21"/>
              </w:rPr>
              <w:t xml:space="preserve"> I was required to attend training at the university, complete coursework and gain work experience on placements.  The coursework component consisted of case studies, literature reviews and a doctoral research thesis. My thesis focused on identifying a screening tool from a battery of neuropsychological assessments to identify attainment difficulties in children with sickle cell disease and epilepsy.</w:t>
            </w:r>
          </w:p>
          <w:p w14:paraId="26899DE8"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My placements over the three years have included work in the Severe and Enduring Mental Health Service, Older Adults, a forensic adolescent medium secure inpatient </w:t>
            </w:r>
            <w:proofErr w:type="gramStart"/>
            <w:r w:rsidRPr="009937FF">
              <w:rPr>
                <w:rFonts w:ascii="Calibri" w:hAnsi="Calibri"/>
                <w:sz w:val="21"/>
                <w:szCs w:val="21"/>
              </w:rPr>
              <w:t>unit</w:t>
            </w:r>
            <w:proofErr w:type="gramEnd"/>
            <w:r w:rsidRPr="009937FF">
              <w:rPr>
                <w:rFonts w:ascii="Calibri" w:hAnsi="Calibri"/>
                <w:sz w:val="21"/>
                <w:szCs w:val="21"/>
              </w:rPr>
              <w:t xml:space="preserve"> and a specialist placement in neuropsychology department.</w:t>
            </w:r>
          </w:p>
          <w:p w14:paraId="087B9837" w14:textId="77777777" w:rsidR="00181D8A" w:rsidRPr="009937FF" w:rsidRDefault="00181D8A" w:rsidP="00181D8A">
            <w:pPr>
              <w:jc w:val="both"/>
              <w:rPr>
                <w:rFonts w:ascii="Calibri" w:hAnsi="Calibri"/>
                <w:sz w:val="21"/>
                <w:szCs w:val="21"/>
              </w:rPr>
            </w:pPr>
          </w:p>
          <w:p w14:paraId="088B1BAC" w14:textId="77777777" w:rsidR="00181D8A" w:rsidRPr="003A3355" w:rsidRDefault="00181D8A" w:rsidP="00181D8A">
            <w:pPr>
              <w:jc w:val="both"/>
              <w:rPr>
                <w:rFonts w:ascii="Calibri" w:hAnsi="Calibri"/>
                <w:b/>
                <w:bCs/>
                <w:i/>
                <w:sz w:val="21"/>
                <w:szCs w:val="21"/>
              </w:rPr>
            </w:pPr>
            <w:r w:rsidRPr="003A3355">
              <w:rPr>
                <w:rFonts w:ascii="Calibri" w:hAnsi="Calibri"/>
                <w:b/>
                <w:bCs/>
                <w:i/>
                <w:sz w:val="21"/>
                <w:szCs w:val="21"/>
              </w:rPr>
              <w:t>Birmingham and Solihull Mental Health Foundation Trust</w:t>
            </w:r>
          </w:p>
          <w:p w14:paraId="5BB156F8" w14:textId="77777777" w:rsidR="00181D8A" w:rsidRPr="003A3355" w:rsidRDefault="00181D8A" w:rsidP="00181D8A">
            <w:pPr>
              <w:jc w:val="both"/>
              <w:rPr>
                <w:rFonts w:ascii="Calibri" w:hAnsi="Calibri"/>
                <w:b/>
                <w:bCs/>
                <w:i/>
                <w:sz w:val="21"/>
                <w:szCs w:val="21"/>
              </w:rPr>
            </w:pPr>
            <w:r w:rsidRPr="003A3355">
              <w:rPr>
                <w:rFonts w:ascii="Calibri" w:hAnsi="Calibri"/>
                <w:b/>
                <w:bCs/>
                <w:i/>
                <w:sz w:val="21"/>
                <w:szCs w:val="21"/>
              </w:rPr>
              <w:t>ED:IT 1 Miller Street, Aston, Birmingham (08-2009 – 08-2010)</w:t>
            </w:r>
          </w:p>
          <w:p w14:paraId="3D625EDB" w14:textId="77777777" w:rsidR="00181D8A" w:rsidRPr="009937FF" w:rsidRDefault="00181D8A" w:rsidP="00181D8A">
            <w:pPr>
              <w:jc w:val="both"/>
              <w:rPr>
                <w:rFonts w:ascii="Calibri" w:hAnsi="Calibri"/>
                <w:i/>
                <w:sz w:val="21"/>
                <w:szCs w:val="21"/>
              </w:rPr>
            </w:pPr>
          </w:p>
          <w:p w14:paraId="01DDCD95"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My role in the Early Detection and Intervention Team was to provide assessment, formulation, </w:t>
            </w:r>
            <w:proofErr w:type="gramStart"/>
            <w:r w:rsidRPr="009937FF">
              <w:rPr>
                <w:rFonts w:ascii="Calibri" w:hAnsi="Calibri"/>
                <w:sz w:val="21"/>
                <w:szCs w:val="21"/>
              </w:rPr>
              <w:t>intervention</w:t>
            </w:r>
            <w:proofErr w:type="gramEnd"/>
            <w:r w:rsidRPr="009937FF">
              <w:rPr>
                <w:rFonts w:ascii="Calibri" w:hAnsi="Calibri"/>
                <w:sz w:val="21"/>
                <w:szCs w:val="21"/>
              </w:rPr>
              <w:t xml:space="preserve"> and evaluation of young people who were at risk of psychosis.  I worked with the service user collaboratively to develop formulations and would provide psychotherapeutic intervention for a range of difficulties such as low mood, anxiety, self-esteem, through to a range of models including mindfulness and CBT.</w:t>
            </w:r>
          </w:p>
          <w:p w14:paraId="35246E53" w14:textId="77777777" w:rsidR="00181D8A" w:rsidRPr="009937FF" w:rsidRDefault="00181D8A" w:rsidP="00181D8A">
            <w:pPr>
              <w:jc w:val="both"/>
              <w:rPr>
                <w:rFonts w:ascii="Calibri" w:hAnsi="Calibri"/>
                <w:sz w:val="21"/>
                <w:szCs w:val="21"/>
              </w:rPr>
            </w:pPr>
          </w:p>
          <w:p w14:paraId="51A92B8A" w14:textId="77777777" w:rsidR="00181D8A" w:rsidRPr="008A5957" w:rsidRDefault="00181D8A" w:rsidP="00181D8A">
            <w:pPr>
              <w:jc w:val="both"/>
              <w:rPr>
                <w:rFonts w:ascii="Calibri" w:hAnsi="Calibri"/>
                <w:b/>
                <w:bCs/>
                <w:i/>
                <w:sz w:val="21"/>
                <w:szCs w:val="21"/>
              </w:rPr>
            </w:pPr>
            <w:r w:rsidRPr="008A5957">
              <w:rPr>
                <w:rFonts w:ascii="Calibri" w:hAnsi="Calibri"/>
                <w:b/>
                <w:bCs/>
                <w:i/>
                <w:sz w:val="21"/>
                <w:szCs w:val="21"/>
              </w:rPr>
              <w:t>Coventry &amp; Warwick PT</w:t>
            </w:r>
          </w:p>
          <w:p w14:paraId="61F81F41" w14:textId="77777777" w:rsidR="00181D8A" w:rsidRPr="008A5957" w:rsidRDefault="00181D8A" w:rsidP="00181D8A">
            <w:pPr>
              <w:jc w:val="both"/>
              <w:rPr>
                <w:rFonts w:ascii="Calibri" w:hAnsi="Calibri"/>
                <w:b/>
                <w:bCs/>
                <w:i/>
                <w:sz w:val="21"/>
                <w:szCs w:val="21"/>
              </w:rPr>
            </w:pPr>
            <w:r w:rsidRPr="008A5957">
              <w:rPr>
                <w:rFonts w:ascii="Calibri" w:hAnsi="Calibri"/>
                <w:b/>
                <w:bCs/>
                <w:i/>
                <w:sz w:val="21"/>
                <w:szCs w:val="21"/>
              </w:rPr>
              <w:t>CAMHS, Whitestone Centre, Nuneaton, CV11 4</w:t>
            </w:r>
            <w:proofErr w:type="gramStart"/>
            <w:r w:rsidRPr="008A5957">
              <w:rPr>
                <w:rFonts w:ascii="Calibri" w:hAnsi="Calibri"/>
                <w:b/>
                <w:bCs/>
                <w:i/>
                <w:sz w:val="21"/>
                <w:szCs w:val="21"/>
              </w:rPr>
              <w:t>SG  (</w:t>
            </w:r>
            <w:proofErr w:type="gramEnd"/>
            <w:r w:rsidRPr="008A5957">
              <w:rPr>
                <w:rFonts w:ascii="Calibri" w:hAnsi="Calibri"/>
                <w:b/>
                <w:bCs/>
                <w:i/>
                <w:sz w:val="21"/>
                <w:szCs w:val="21"/>
              </w:rPr>
              <w:t>08-2008 – 08-2009)</w:t>
            </w:r>
          </w:p>
          <w:p w14:paraId="06D3DD74" w14:textId="77777777" w:rsidR="00181D8A" w:rsidRPr="009937FF" w:rsidRDefault="00181D8A" w:rsidP="00181D8A">
            <w:pPr>
              <w:jc w:val="both"/>
              <w:rPr>
                <w:rFonts w:ascii="Calibri" w:hAnsi="Calibri"/>
                <w:i/>
                <w:sz w:val="21"/>
                <w:szCs w:val="21"/>
              </w:rPr>
            </w:pPr>
          </w:p>
          <w:p w14:paraId="08E360A5"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My role in CAMHS primarily focused on providing psychological and therapeutic intervention for children who with significant learning disability/neuro-development disorder.  This involved carrying out functional analysis to understand the functions of child’s behaviour and developing formulations and interventions bases.  Within this role I also contributed to a multi-professional team assessment in diagnosing ADHD.    This involved administrating, scoring and interpretation of </w:t>
            </w:r>
            <w:proofErr w:type="gramStart"/>
            <w:r w:rsidRPr="009937FF">
              <w:rPr>
                <w:rFonts w:ascii="Calibri" w:hAnsi="Calibri"/>
                <w:sz w:val="21"/>
                <w:szCs w:val="21"/>
              </w:rPr>
              <w:t>a number of</w:t>
            </w:r>
            <w:proofErr w:type="gramEnd"/>
            <w:r w:rsidRPr="009937FF">
              <w:rPr>
                <w:rFonts w:ascii="Calibri" w:hAnsi="Calibri"/>
                <w:sz w:val="21"/>
                <w:szCs w:val="21"/>
              </w:rPr>
              <w:t xml:space="preserve"> standardised neuropsychological tests and feeding back these results to a wider team.  Other duties included co-facilitating </w:t>
            </w:r>
            <w:proofErr w:type="gramStart"/>
            <w:r w:rsidRPr="009937FF">
              <w:rPr>
                <w:rFonts w:ascii="Calibri" w:hAnsi="Calibri"/>
                <w:sz w:val="21"/>
                <w:szCs w:val="21"/>
              </w:rPr>
              <w:t>a number of</w:t>
            </w:r>
            <w:proofErr w:type="gramEnd"/>
            <w:r w:rsidRPr="009937FF">
              <w:rPr>
                <w:rFonts w:ascii="Calibri" w:hAnsi="Calibri"/>
                <w:sz w:val="21"/>
                <w:szCs w:val="21"/>
              </w:rPr>
              <w:t xml:space="preserve"> therapeutic groups and delivering one to one therapeutic intervention to children within the mainstream CAMHS service. </w:t>
            </w:r>
          </w:p>
          <w:p w14:paraId="15FF4195" w14:textId="77777777" w:rsidR="00181D8A" w:rsidRPr="009937FF" w:rsidRDefault="00181D8A" w:rsidP="00181D8A">
            <w:pPr>
              <w:jc w:val="both"/>
              <w:rPr>
                <w:rFonts w:ascii="Calibri" w:hAnsi="Calibri"/>
                <w:sz w:val="21"/>
                <w:szCs w:val="21"/>
              </w:rPr>
            </w:pPr>
          </w:p>
          <w:p w14:paraId="7C83A7F9" w14:textId="77777777" w:rsidR="00181D8A" w:rsidRPr="008A5957" w:rsidRDefault="00181D8A" w:rsidP="00181D8A">
            <w:pPr>
              <w:jc w:val="both"/>
              <w:rPr>
                <w:rFonts w:ascii="Calibri" w:hAnsi="Calibri"/>
                <w:b/>
                <w:bCs/>
                <w:i/>
                <w:sz w:val="21"/>
                <w:szCs w:val="21"/>
              </w:rPr>
            </w:pPr>
            <w:r w:rsidRPr="008A5957">
              <w:rPr>
                <w:rFonts w:ascii="Calibri" w:hAnsi="Calibri"/>
                <w:b/>
                <w:bCs/>
                <w:i/>
                <w:sz w:val="21"/>
                <w:szCs w:val="21"/>
              </w:rPr>
              <w:t>Lincolnshire PT</w:t>
            </w:r>
          </w:p>
          <w:p w14:paraId="61CFFA29" w14:textId="77777777" w:rsidR="00181D8A" w:rsidRPr="008A5957" w:rsidRDefault="00181D8A" w:rsidP="00181D8A">
            <w:pPr>
              <w:jc w:val="both"/>
              <w:rPr>
                <w:rFonts w:ascii="Calibri" w:hAnsi="Calibri"/>
                <w:b/>
                <w:bCs/>
                <w:i/>
                <w:sz w:val="21"/>
                <w:szCs w:val="21"/>
              </w:rPr>
            </w:pPr>
            <w:r w:rsidRPr="008A5957">
              <w:rPr>
                <w:rFonts w:ascii="Calibri" w:hAnsi="Calibri"/>
                <w:b/>
                <w:bCs/>
                <w:i/>
                <w:sz w:val="21"/>
                <w:szCs w:val="21"/>
              </w:rPr>
              <w:t>Neuropsychology, Yarborough Court, Long Leys Road, Lincoln, LN</w:t>
            </w:r>
            <w:proofErr w:type="gramStart"/>
            <w:r w:rsidRPr="008A5957">
              <w:rPr>
                <w:rFonts w:ascii="Calibri" w:hAnsi="Calibri"/>
                <w:b/>
                <w:bCs/>
                <w:i/>
                <w:sz w:val="21"/>
                <w:szCs w:val="21"/>
              </w:rPr>
              <w:t>1  (</w:t>
            </w:r>
            <w:proofErr w:type="gramEnd"/>
            <w:r w:rsidRPr="008A5957">
              <w:rPr>
                <w:rFonts w:ascii="Calibri" w:hAnsi="Calibri"/>
                <w:b/>
                <w:bCs/>
                <w:i/>
                <w:sz w:val="21"/>
                <w:szCs w:val="21"/>
              </w:rPr>
              <w:t>02-2008 – 08-2008)</w:t>
            </w:r>
          </w:p>
          <w:p w14:paraId="02BCD6BB" w14:textId="77777777" w:rsidR="00181D8A" w:rsidRPr="009937FF" w:rsidRDefault="00181D8A" w:rsidP="00181D8A">
            <w:pPr>
              <w:jc w:val="both"/>
              <w:rPr>
                <w:rFonts w:ascii="Calibri" w:hAnsi="Calibri"/>
                <w:sz w:val="21"/>
                <w:szCs w:val="21"/>
              </w:rPr>
            </w:pPr>
          </w:p>
          <w:p w14:paraId="218683A0"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I provided one to one intensive rehabilitation to a brain injured man.  This included promoting his independence with his limited mobility.  I assisted the client to pursue social interests by helping with him with confidence and </w:t>
            </w:r>
            <w:proofErr w:type="spellStart"/>
            <w:r w:rsidRPr="009937FF">
              <w:rPr>
                <w:rFonts w:ascii="Calibri" w:hAnsi="Calibri"/>
                <w:sz w:val="21"/>
                <w:szCs w:val="21"/>
              </w:rPr>
              <w:t>self esteem</w:t>
            </w:r>
            <w:proofErr w:type="spellEnd"/>
            <w:r w:rsidRPr="009937FF">
              <w:rPr>
                <w:rFonts w:ascii="Calibri" w:hAnsi="Calibri"/>
                <w:sz w:val="21"/>
                <w:szCs w:val="21"/>
              </w:rPr>
              <w:t xml:space="preserve"> building.  I carried out rehabilitation programs set by other members of staff.  I was also required to work on the neurorehabilitation ward one day a week and visit clients in the community to perform a range of neuro-psychological assessments. </w:t>
            </w:r>
          </w:p>
          <w:p w14:paraId="407453BD" w14:textId="77777777" w:rsidR="00181D8A" w:rsidRPr="009937FF" w:rsidRDefault="00181D8A" w:rsidP="00181D8A">
            <w:pPr>
              <w:jc w:val="both"/>
              <w:rPr>
                <w:rFonts w:ascii="Calibri" w:hAnsi="Calibri"/>
                <w:sz w:val="21"/>
                <w:szCs w:val="21"/>
              </w:rPr>
            </w:pPr>
          </w:p>
          <w:p w14:paraId="49BD567F" w14:textId="77777777" w:rsidR="00181D8A" w:rsidRPr="008A5957" w:rsidRDefault="00181D8A" w:rsidP="00181D8A">
            <w:pPr>
              <w:jc w:val="both"/>
              <w:rPr>
                <w:rFonts w:ascii="Calibri" w:hAnsi="Calibri"/>
                <w:b/>
                <w:bCs/>
                <w:i/>
                <w:sz w:val="21"/>
                <w:szCs w:val="21"/>
              </w:rPr>
            </w:pPr>
            <w:r w:rsidRPr="008A5957">
              <w:rPr>
                <w:rFonts w:ascii="Calibri" w:hAnsi="Calibri"/>
                <w:b/>
                <w:bCs/>
                <w:i/>
                <w:sz w:val="21"/>
                <w:szCs w:val="21"/>
              </w:rPr>
              <w:t>Telford and Wrekin PCT</w:t>
            </w:r>
          </w:p>
          <w:p w14:paraId="7FAC21FF" w14:textId="77777777" w:rsidR="00181D8A" w:rsidRPr="008A5957" w:rsidRDefault="00181D8A" w:rsidP="00181D8A">
            <w:pPr>
              <w:jc w:val="both"/>
              <w:rPr>
                <w:rFonts w:ascii="Calibri" w:hAnsi="Calibri"/>
                <w:b/>
                <w:bCs/>
                <w:i/>
                <w:sz w:val="21"/>
                <w:szCs w:val="21"/>
              </w:rPr>
            </w:pPr>
            <w:r w:rsidRPr="008A5957">
              <w:rPr>
                <w:rFonts w:ascii="Calibri" w:hAnsi="Calibri"/>
                <w:b/>
                <w:bCs/>
                <w:i/>
                <w:sz w:val="21"/>
                <w:szCs w:val="21"/>
              </w:rPr>
              <w:t xml:space="preserve">Neuropsychology, SET, 15 </w:t>
            </w:r>
            <w:proofErr w:type="spellStart"/>
            <w:r w:rsidRPr="008A5957">
              <w:rPr>
                <w:rFonts w:ascii="Calibri" w:hAnsi="Calibri"/>
                <w:b/>
                <w:bCs/>
                <w:i/>
                <w:sz w:val="21"/>
                <w:szCs w:val="21"/>
              </w:rPr>
              <w:t>Deercote</w:t>
            </w:r>
            <w:proofErr w:type="spellEnd"/>
            <w:r w:rsidRPr="008A5957">
              <w:rPr>
                <w:rFonts w:ascii="Calibri" w:hAnsi="Calibri"/>
                <w:b/>
                <w:bCs/>
                <w:i/>
                <w:sz w:val="21"/>
                <w:szCs w:val="21"/>
              </w:rPr>
              <w:t xml:space="preserve">, </w:t>
            </w:r>
            <w:proofErr w:type="spellStart"/>
            <w:r w:rsidRPr="008A5957">
              <w:rPr>
                <w:rFonts w:ascii="Calibri" w:hAnsi="Calibri"/>
                <w:b/>
                <w:bCs/>
                <w:i/>
                <w:sz w:val="21"/>
                <w:szCs w:val="21"/>
              </w:rPr>
              <w:t>Hollinswood</w:t>
            </w:r>
            <w:proofErr w:type="spellEnd"/>
            <w:r w:rsidRPr="008A5957">
              <w:rPr>
                <w:rFonts w:ascii="Calibri" w:hAnsi="Calibri"/>
                <w:b/>
                <w:bCs/>
                <w:i/>
                <w:sz w:val="21"/>
                <w:szCs w:val="21"/>
              </w:rPr>
              <w:t>, Telford, TF3 2</w:t>
            </w:r>
            <w:proofErr w:type="gramStart"/>
            <w:r w:rsidRPr="008A5957">
              <w:rPr>
                <w:rFonts w:ascii="Calibri" w:hAnsi="Calibri"/>
                <w:b/>
                <w:bCs/>
                <w:i/>
                <w:sz w:val="21"/>
                <w:szCs w:val="21"/>
              </w:rPr>
              <w:t>BH  (</w:t>
            </w:r>
            <w:proofErr w:type="gramEnd"/>
            <w:r w:rsidRPr="008A5957">
              <w:rPr>
                <w:rFonts w:ascii="Calibri" w:hAnsi="Calibri"/>
                <w:b/>
                <w:bCs/>
                <w:i/>
                <w:sz w:val="21"/>
                <w:szCs w:val="21"/>
              </w:rPr>
              <w:t>04-2007 – 12-2008)</w:t>
            </w:r>
          </w:p>
          <w:p w14:paraId="09A12801" w14:textId="77777777" w:rsidR="00181D8A" w:rsidRPr="008A5957" w:rsidRDefault="00181D8A" w:rsidP="00181D8A">
            <w:pPr>
              <w:jc w:val="both"/>
              <w:rPr>
                <w:rFonts w:ascii="Calibri" w:hAnsi="Calibri"/>
                <w:b/>
                <w:bCs/>
                <w:sz w:val="21"/>
                <w:szCs w:val="21"/>
              </w:rPr>
            </w:pPr>
          </w:p>
          <w:p w14:paraId="0688654A"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I assisted with therapy of brain injured people in their own home.  I carried out therapeutic programmes set out by the Speech and Language Therapist, Physiotherapist, Occupational </w:t>
            </w:r>
            <w:proofErr w:type="gramStart"/>
            <w:r w:rsidRPr="009937FF">
              <w:rPr>
                <w:rFonts w:ascii="Calibri" w:hAnsi="Calibri"/>
                <w:sz w:val="21"/>
                <w:szCs w:val="21"/>
              </w:rPr>
              <w:lastRenderedPageBreak/>
              <w:t>Therapist</w:t>
            </w:r>
            <w:proofErr w:type="gramEnd"/>
            <w:r w:rsidRPr="009937FF">
              <w:rPr>
                <w:rFonts w:ascii="Calibri" w:hAnsi="Calibri"/>
                <w:sz w:val="21"/>
                <w:szCs w:val="21"/>
              </w:rPr>
              <w:t xml:space="preserve"> and the Clinical Psychologist.  I had constant supervision from the Clinical Psychologist </w:t>
            </w:r>
            <w:proofErr w:type="gramStart"/>
            <w:r w:rsidRPr="009937FF">
              <w:rPr>
                <w:rFonts w:ascii="Calibri" w:hAnsi="Calibri"/>
                <w:sz w:val="21"/>
                <w:szCs w:val="21"/>
              </w:rPr>
              <w:t>and also</w:t>
            </w:r>
            <w:proofErr w:type="gramEnd"/>
            <w:r w:rsidRPr="009937FF">
              <w:rPr>
                <w:rFonts w:ascii="Calibri" w:hAnsi="Calibri"/>
                <w:sz w:val="21"/>
                <w:szCs w:val="21"/>
              </w:rPr>
              <w:t xml:space="preserve"> had the experience of carrying out cognitive psychological assessments and psychometric tests.  I carried out literature reviews and searched through various journal articles when requested.  I was responsible for planning my own diary and training that I felt would be relevant. </w:t>
            </w:r>
          </w:p>
          <w:p w14:paraId="39A280D4" w14:textId="77777777" w:rsidR="00181D8A" w:rsidRPr="009937FF" w:rsidRDefault="00181D8A" w:rsidP="00181D8A">
            <w:pPr>
              <w:jc w:val="both"/>
              <w:rPr>
                <w:rFonts w:ascii="Calibri" w:hAnsi="Calibri"/>
                <w:sz w:val="21"/>
                <w:szCs w:val="21"/>
              </w:rPr>
            </w:pPr>
          </w:p>
          <w:p w14:paraId="2A3520A8" w14:textId="77777777" w:rsidR="00181D8A" w:rsidRPr="009937FF" w:rsidRDefault="00181D8A" w:rsidP="00181D8A">
            <w:pPr>
              <w:jc w:val="both"/>
              <w:rPr>
                <w:rFonts w:ascii="Calibri" w:hAnsi="Calibri"/>
                <w:sz w:val="21"/>
                <w:szCs w:val="21"/>
              </w:rPr>
            </w:pPr>
            <w:r w:rsidRPr="009937FF">
              <w:rPr>
                <w:rFonts w:ascii="Calibri" w:hAnsi="Calibri"/>
                <w:sz w:val="21"/>
                <w:szCs w:val="21"/>
              </w:rPr>
              <w:t xml:space="preserve">I was also responsible for the organising and running of various groups of clients such as Cognitive Rehabilitation and Memory.  I also spent two days a week at a client’s house to provide intensive rehabilitation.  I had to adapt to her family environment and interact with her young children. </w:t>
            </w:r>
          </w:p>
          <w:p w14:paraId="53328620" w14:textId="77777777" w:rsidR="00181D8A" w:rsidRPr="009937FF" w:rsidRDefault="00181D8A" w:rsidP="00181D8A">
            <w:pPr>
              <w:jc w:val="both"/>
              <w:rPr>
                <w:rFonts w:ascii="Calibri" w:hAnsi="Calibri"/>
                <w:sz w:val="21"/>
                <w:szCs w:val="21"/>
              </w:rPr>
            </w:pPr>
          </w:p>
          <w:p w14:paraId="54506333" w14:textId="77777777" w:rsidR="00181D8A" w:rsidRPr="009937FF" w:rsidRDefault="00181D8A" w:rsidP="00181D8A">
            <w:pPr>
              <w:jc w:val="both"/>
              <w:rPr>
                <w:rFonts w:ascii="Calibri" w:hAnsi="Calibri"/>
                <w:b/>
                <w:sz w:val="21"/>
                <w:szCs w:val="21"/>
              </w:rPr>
            </w:pPr>
            <w:r w:rsidRPr="009937FF">
              <w:rPr>
                <w:rFonts w:ascii="Calibri" w:hAnsi="Calibri"/>
                <w:b/>
                <w:sz w:val="21"/>
                <w:szCs w:val="21"/>
              </w:rPr>
              <w:t>Publications</w:t>
            </w:r>
          </w:p>
          <w:p w14:paraId="2AFA72BF" w14:textId="77777777" w:rsidR="00181D8A" w:rsidRPr="009937FF" w:rsidRDefault="00181D8A" w:rsidP="00181D8A">
            <w:pPr>
              <w:jc w:val="both"/>
              <w:rPr>
                <w:rFonts w:ascii="Calibri" w:hAnsi="Calibri"/>
                <w:sz w:val="21"/>
                <w:szCs w:val="21"/>
              </w:rPr>
            </w:pPr>
            <w:r w:rsidRPr="009937FF">
              <w:rPr>
                <w:rFonts w:ascii="Calibri" w:hAnsi="Calibri"/>
                <w:sz w:val="21"/>
                <w:szCs w:val="21"/>
              </w:rPr>
              <w:t>Dale, M., Freire-</w:t>
            </w:r>
            <w:proofErr w:type="spellStart"/>
            <w:r w:rsidRPr="009937FF">
              <w:rPr>
                <w:rFonts w:ascii="Calibri" w:hAnsi="Calibri"/>
                <w:sz w:val="21"/>
                <w:szCs w:val="21"/>
              </w:rPr>
              <w:t>Patino</w:t>
            </w:r>
            <w:proofErr w:type="spellEnd"/>
            <w:r w:rsidRPr="009937FF">
              <w:rPr>
                <w:rFonts w:ascii="Calibri" w:hAnsi="Calibri"/>
                <w:sz w:val="21"/>
                <w:szCs w:val="21"/>
              </w:rPr>
              <w:t xml:space="preserve">, D., &amp; Matthews, H. (2014), “Caring with Confidence for </w:t>
            </w:r>
            <w:proofErr w:type="spellStart"/>
            <w:r w:rsidRPr="009937FF">
              <w:rPr>
                <w:rFonts w:ascii="Calibri" w:hAnsi="Calibri"/>
                <w:sz w:val="21"/>
                <w:szCs w:val="21"/>
              </w:rPr>
              <w:t>Huntingon’s</w:t>
            </w:r>
            <w:proofErr w:type="spellEnd"/>
            <w:r w:rsidRPr="009937FF">
              <w:rPr>
                <w:rFonts w:ascii="Calibri" w:hAnsi="Calibri"/>
                <w:sz w:val="21"/>
                <w:szCs w:val="21"/>
              </w:rPr>
              <w:t xml:space="preserve"> disease”.  Social Care and </w:t>
            </w:r>
            <w:proofErr w:type="spellStart"/>
            <w:r w:rsidRPr="009937FF">
              <w:rPr>
                <w:rFonts w:ascii="Calibri" w:hAnsi="Calibri"/>
                <w:sz w:val="21"/>
                <w:szCs w:val="21"/>
              </w:rPr>
              <w:t>Neurodisability</w:t>
            </w:r>
            <w:proofErr w:type="spellEnd"/>
            <w:r w:rsidRPr="009937FF">
              <w:rPr>
                <w:rFonts w:ascii="Calibri" w:hAnsi="Calibri"/>
                <w:sz w:val="21"/>
                <w:szCs w:val="21"/>
              </w:rPr>
              <w:t>: vol. 5 No.4, p 191-200</w:t>
            </w:r>
          </w:p>
          <w:p w14:paraId="4D404F39" w14:textId="77777777" w:rsidR="002102B8" w:rsidRPr="005F7595" w:rsidRDefault="002102B8" w:rsidP="00181D8A">
            <w:pPr>
              <w:jc w:val="both"/>
              <w:rPr>
                <w:sz w:val="18"/>
                <w:szCs w:val="18"/>
              </w:rPr>
            </w:pPr>
          </w:p>
        </w:tc>
        <w:tc>
          <w:tcPr>
            <w:tcW w:w="2317" w:type="dxa"/>
          </w:tcPr>
          <w:p w14:paraId="372C1C91" w14:textId="77777777" w:rsidR="002102B8" w:rsidRPr="00801E75" w:rsidRDefault="002102B8" w:rsidP="00C81153">
            <w:pPr>
              <w:rPr>
                <w:b/>
                <w:color w:val="808080" w:themeColor="background1" w:themeShade="80"/>
                <w:sz w:val="18"/>
                <w:szCs w:val="18"/>
              </w:rPr>
            </w:pPr>
            <w:r w:rsidRPr="00801E75">
              <w:rPr>
                <w:b/>
                <w:color w:val="808080" w:themeColor="background1" w:themeShade="80"/>
                <w:sz w:val="18"/>
                <w:szCs w:val="18"/>
              </w:rPr>
              <w:lastRenderedPageBreak/>
              <w:t>Contact Details</w:t>
            </w:r>
          </w:p>
          <w:p w14:paraId="3250BEDE" w14:textId="77777777" w:rsidR="002102B8" w:rsidRDefault="002102B8" w:rsidP="00C81153">
            <w:pPr>
              <w:rPr>
                <w:color w:val="808080" w:themeColor="background1" w:themeShade="80"/>
                <w:sz w:val="18"/>
                <w:szCs w:val="18"/>
              </w:rPr>
            </w:pPr>
          </w:p>
          <w:p w14:paraId="5EB71C78" w14:textId="7F3146DA" w:rsidR="002102B8" w:rsidRDefault="00520D40" w:rsidP="00C81153">
            <w:pPr>
              <w:rPr>
                <w:color w:val="808080" w:themeColor="background1" w:themeShade="80"/>
                <w:sz w:val="18"/>
                <w:szCs w:val="18"/>
              </w:rPr>
            </w:pPr>
            <w:r>
              <w:rPr>
                <w:color w:val="808080" w:themeColor="background1" w:themeShade="80"/>
                <w:sz w:val="18"/>
                <w:szCs w:val="18"/>
              </w:rPr>
              <w:t xml:space="preserve">Birmingham </w:t>
            </w:r>
            <w:r w:rsidR="002102B8">
              <w:rPr>
                <w:color w:val="808080" w:themeColor="background1" w:themeShade="80"/>
                <w:sz w:val="18"/>
                <w:szCs w:val="18"/>
              </w:rPr>
              <w:t>Office:</w:t>
            </w:r>
          </w:p>
          <w:p w14:paraId="31CC0EEC" w14:textId="67BB3BC3" w:rsidR="002102B8" w:rsidRDefault="00520D40" w:rsidP="00C81153">
            <w:pPr>
              <w:rPr>
                <w:color w:val="808080" w:themeColor="background1" w:themeShade="80"/>
                <w:sz w:val="18"/>
                <w:szCs w:val="18"/>
              </w:rPr>
            </w:pPr>
            <w:r>
              <w:rPr>
                <w:color w:val="808080" w:themeColor="background1" w:themeShade="80"/>
                <w:sz w:val="18"/>
                <w:szCs w:val="18"/>
              </w:rPr>
              <w:t>Innovation Centre</w:t>
            </w:r>
          </w:p>
          <w:p w14:paraId="52641458" w14:textId="4E5504AD" w:rsidR="002102B8" w:rsidRDefault="00520D40" w:rsidP="00C81153">
            <w:pPr>
              <w:rPr>
                <w:color w:val="808080" w:themeColor="background1" w:themeShade="80"/>
                <w:sz w:val="18"/>
                <w:szCs w:val="18"/>
              </w:rPr>
            </w:pPr>
            <w:r>
              <w:rPr>
                <w:color w:val="808080" w:themeColor="background1" w:themeShade="80"/>
                <w:sz w:val="18"/>
                <w:szCs w:val="18"/>
              </w:rPr>
              <w:t xml:space="preserve">Longbridge Tech. Park </w:t>
            </w:r>
          </w:p>
          <w:p w14:paraId="2EA147A7" w14:textId="01B5F98C" w:rsidR="00520D40" w:rsidRDefault="00520D40" w:rsidP="00C81153">
            <w:pPr>
              <w:rPr>
                <w:color w:val="808080" w:themeColor="background1" w:themeShade="80"/>
                <w:sz w:val="18"/>
                <w:szCs w:val="18"/>
              </w:rPr>
            </w:pPr>
            <w:r>
              <w:rPr>
                <w:color w:val="808080" w:themeColor="background1" w:themeShade="80"/>
                <w:sz w:val="18"/>
                <w:szCs w:val="18"/>
              </w:rPr>
              <w:t xml:space="preserve">Birmingham </w:t>
            </w:r>
          </w:p>
          <w:p w14:paraId="646D5F57" w14:textId="2E393AB2" w:rsidR="002102B8" w:rsidRDefault="00520D40" w:rsidP="00C81153">
            <w:pPr>
              <w:rPr>
                <w:color w:val="808080" w:themeColor="background1" w:themeShade="80"/>
                <w:sz w:val="18"/>
                <w:szCs w:val="18"/>
              </w:rPr>
            </w:pPr>
            <w:r>
              <w:rPr>
                <w:color w:val="808080" w:themeColor="background1" w:themeShade="80"/>
                <w:sz w:val="18"/>
                <w:szCs w:val="18"/>
              </w:rPr>
              <w:t>B31 2TS</w:t>
            </w:r>
          </w:p>
          <w:p w14:paraId="52EF719C" w14:textId="77777777" w:rsidR="002102B8" w:rsidRDefault="002102B8" w:rsidP="00C81153">
            <w:pPr>
              <w:rPr>
                <w:color w:val="808080" w:themeColor="background1" w:themeShade="80"/>
                <w:sz w:val="18"/>
                <w:szCs w:val="18"/>
              </w:rPr>
            </w:pPr>
          </w:p>
          <w:p w14:paraId="46E641D1" w14:textId="77777777" w:rsidR="002102B8" w:rsidRDefault="002102B8" w:rsidP="00C81153">
            <w:pPr>
              <w:rPr>
                <w:color w:val="808080" w:themeColor="background1" w:themeShade="80"/>
                <w:sz w:val="18"/>
                <w:szCs w:val="18"/>
              </w:rPr>
            </w:pPr>
            <w:r>
              <w:rPr>
                <w:color w:val="808080" w:themeColor="background1" w:themeShade="80"/>
                <w:sz w:val="18"/>
                <w:szCs w:val="18"/>
              </w:rPr>
              <w:t>Telephone</w:t>
            </w:r>
          </w:p>
          <w:p w14:paraId="0A77C818" w14:textId="54A58338" w:rsidR="002102B8" w:rsidRDefault="00520D40" w:rsidP="00C81153">
            <w:pPr>
              <w:rPr>
                <w:color w:val="808080" w:themeColor="background1" w:themeShade="80"/>
                <w:sz w:val="18"/>
                <w:szCs w:val="18"/>
              </w:rPr>
            </w:pPr>
            <w:r>
              <w:rPr>
                <w:color w:val="808080" w:themeColor="background1" w:themeShade="80"/>
                <w:sz w:val="18"/>
                <w:szCs w:val="18"/>
              </w:rPr>
              <w:t>0121 222 5342</w:t>
            </w:r>
          </w:p>
          <w:p w14:paraId="3043FA0A" w14:textId="77777777" w:rsidR="002102B8" w:rsidRDefault="002102B8" w:rsidP="00C81153">
            <w:pPr>
              <w:rPr>
                <w:color w:val="808080" w:themeColor="background1" w:themeShade="80"/>
                <w:sz w:val="18"/>
                <w:szCs w:val="18"/>
              </w:rPr>
            </w:pPr>
          </w:p>
          <w:p w14:paraId="3ADC29C0" w14:textId="77777777" w:rsidR="002102B8" w:rsidRDefault="002102B8" w:rsidP="00C81153">
            <w:pPr>
              <w:rPr>
                <w:color w:val="808080" w:themeColor="background1" w:themeShade="80"/>
                <w:sz w:val="18"/>
                <w:szCs w:val="18"/>
              </w:rPr>
            </w:pPr>
            <w:r>
              <w:rPr>
                <w:color w:val="808080" w:themeColor="background1" w:themeShade="80"/>
                <w:sz w:val="18"/>
                <w:szCs w:val="18"/>
              </w:rPr>
              <w:t>Email</w:t>
            </w:r>
          </w:p>
          <w:p w14:paraId="2B3A759B" w14:textId="3B95B1C0" w:rsidR="002102B8" w:rsidRPr="00801E75" w:rsidRDefault="001B7180" w:rsidP="00C81153">
            <w:pPr>
              <w:rPr>
                <w:color w:val="808080" w:themeColor="background1" w:themeShade="80"/>
                <w:sz w:val="16"/>
                <w:szCs w:val="16"/>
              </w:rPr>
            </w:pPr>
            <w:hyperlink r:id="rId7" w:history="1">
              <w:r w:rsidR="00520D40" w:rsidRPr="00891B7F">
                <w:rPr>
                  <w:rStyle w:val="Hyperlink"/>
                  <w:sz w:val="16"/>
                  <w:szCs w:val="16"/>
                </w:rPr>
                <w:t>dbrophy@headwise.org.uk</w:t>
              </w:r>
            </w:hyperlink>
            <w:r w:rsidR="00520D40">
              <w:rPr>
                <w:color w:val="808080" w:themeColor="background1" w:themeShade="80"/>
                <w:sz w:val="16"/>
                <w:szCs w:val="16"/>
              </w:rPr>
              <w:t xml:space="preserve"> </w:t>
            </w:r>
          </w:p>
          <w:p w14:paraId="7CBE8064" w14:textId="77777777" w:rsidR="002102B8" w:rsidRDefault="002102B8" w:rsidP="00C81153">
            <w:pPr>
              <w:rPr>
                <w:color w:val="808080" w:themeColor="background1" w:themeShade="80"/>
                <w:sz w:val="18"/>
                <w:szCs w:val="18"/>
              </w:rPr>
            </w:pPr>
          </w:p>
          <w:p w14:paraId="3350684D" w14:textId="77777777" w:rsidR="002102B8" w:rsidRPr="00801E75" w:rsidRDefault="002102B8" w:rsidP="00C81153">
            <w:pPr>
              <w:rPr>
                <w:color w:val="808080" w:themeColor="background1" w:themeShade="80"/>
                <w:sz w:val="18"/>
                <w:szCs w:val="18"/>
              </w:rPr>
            </w:pPr>
          </w:p>
          <w:p w14:paraId="2EBE2213" w14:textId="77777777" w:rsidR="002102B8" w:rsidRDefault="002102B8" w:rsidP="00C81153"/>
          <w:p w14:paraId="4F2DED0C" w14:textId="77777777" w:rsidR="002102B8" w:rsidRDefault="002102B8" w:rsidP="00C81153"/>
          <w:p w14:paraId="2FEBBD67" w14:textId="77777777" w:rsidR="002102B8" w:rsidRDefault="002102B8" w:rsidP="00C81153"/>
          <w:p w14:paraId="01CDDC4F" w14:textId="77777777" w:rsidR="002102B8" w:rsidRDefault="002102B8" w:rsidP="00C81153"/>
          <w:p w14:paraId="5189658A" w14:textId="77777777" w:rsidR="002102B8" w:rsidRDefault="002102B8" w:rsidP="00C81153"/>
        </w:tc>
      </w:tr>
    </w:tbl>
    <w:p w14:paraId="4284D27B" w14:textId="77777777" w:rsidR="0002067F" w:rsidRDefault="0002067F" w:rsidP="00A77A46"/>
    <w:p w14:paraId="7C8B9DC2" w14:textId="77777777" w:rsidR="00A77A46" w:rsidRPr="00A77A46" w:rsidRDefault="00A77A46" w:rsidP="00A77A46"/>
    <w:sectPr w:rsidR="00A77A46" w:rsidRPr="00A77A46" w:rsidSect="00D416F7">
      <w:headerReference w:type="even" r:id="rId8"/>
      <w:headerReference w:type="default" r:id="rId9"/>
      <w:headerReference w:type="first" r:id="rId10"/>
      <w:pgSz w:w="11906" w:h="16838"/>
      <w:pgMar w:top="1440"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D45D" w14:textId="77777777" w:rsidR="001B7180" w:rsidRDefault="001B7180" w:rsidP="008C4686">
      <w:pPr>
        <w:spacing w:after="0" w:line="240" w:lineRule="auto"/>
      </w:pPr>
      <w:r>
        <w:separator/>
      </w:r>
    </w:p>
  </w:endnote>
  <w:endnote w:type="continuationSeparator" w:id="0">
    <w:p w14:paraId="0ADCAD77" w14:textId="77777777" w:rsidR="001B7180" w:rsidRDefault="001B7180" w:rsidP="008C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025E" w14:textId="77777777" w:rsidR="001B7180" w:rsidRDefault="001B7180" w:rsidP="008C4686">
      <w:pPr>
        <w:spacing w:after="0" w:line="240" w:lineRule="auto"/>
      </w:pPr>
      <w:r>
        <w:separator/>
      </w:r>
    </w:p>
  </w:footnote>
  <w:footnote w:type="continuationSeparator" w:id="0">
    <w:p w14:paraId="72C2B5CA" w14:textId="77777777" w:rsidR="001B7180" w:rsidRDefault="001B7180" w:rsidP="008C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C456" w14:textId="45E907A3" w:rsidR="00543E85" w:rsidRDefault="00543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98FD" w14:textId="17D6CE16" w:rsidR="008C4686" w:rsidRDefault="008C4686">
    <w:pPr>
      <w:pStyle w:val="Header"/>
    </w:pPr>
    <w:r>
      <w:t xml:space="preserve">   </w:t>
    </w:r>
    <w:r>
      <w:tab/>
    </w:r>
    <w:r>
      <w:tab/>
      <w:t xml:space="preserve">  </w:t>
    </w:r>
    <w:r w:rsidRPr="008C4686">
      <w:rPr>
        <w:noProof/>
        <w:lang w:eastAsia="en-GB"/>
      </w:rPr>
      <w:drawing>
        <wp:inline distT="0" distB="0" distL="0" distR="0" wp14:anchorId="32567805" wp14:editId="3A472777">
          <wp:extent cx="2031786" cy="1512000"/>
          <wp:effectExtent l="38100" t="0" r="25614" b="431100"/>
          <wp:docPr id="8" name="Picture 1" descr="C:\Users\Della\Documents\Head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Documents\Headwise logo.jpg"/>
                  <pic:cNvPicPr>
                    <a:picLocks noChangeAspect="1" noChangeArrowheads="1"/>
                  </pic:cNvPicPr>
                </pic:nvPicPr>
                <pic:blipFill>
                  <a:blip r:embed="rId1" cstate="print"/>
                  <a:srcRect/>
                  <a:stretch>
                    <a:fillRect/>
                  </a:stretch>
                </pic:blipFill>
                <pic:spPr bwMode="auto">
                  <a:xfrm>
                    <a:off x="0" y="0"/>
                    <a:ext cx="2031786" cy="151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5F128DB" w14:textId="77777777" w:rsidR="008C4686" w:rsidRDefault="008C4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D8AD" w14:textId="2DB9A483" w:rsidR="00543E85" w:rsidRDefault="00543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00CF"/>
    <w:multiLevelType w:val="hybridMultilevel"/>
    <w:tmpl w:val="7AD837F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398A1178"/>
    <w:multiLevelType w:val="hybridMultilevel"/>
    <w:tmpl w:val="F1DA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A1741"/>
    <w:multiLevelType w:val="hybridMultilevel"/>
    <w:tmpl w:val="86F00EA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4B8E3A29"/>
    <w:multiLevelType w:val="hybridMultilevel"/>
    <w:tmpl w:val="7640E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86"/>
    <w:rsid w:val="00004CCF"/>
    <w:rsid w:val="0002067F"/>
    <w:rsid w:val="00027673"/>
    <w:rsid w:val="00033840"/>
    <w:rsid w:val="0006092D"/>
    <w:rsid w:val="000A5D11"/>
    <w:rsid w:val="000B402F"/>
    <w:rsid w:val="000E1DB5"/>
    <w:rsid w:val="000F193E"/>
    <w:rsid w:val="00117878"/>
    <w:rsid w:val="00117B31"/>
    <w:rsid w:val="0013096F"/>
    <w:rsid w:val="00150CE0"/>
    <w:rsid w:val="001535D5"/>
    <w:rsid w:val="00181D8A"/>
    <w:rsid w:val="00186CAF"/>
    <w:rsid w:val="001B7180"/>
    <w:rsid w:val="001C299E"/>
    <w:rsid w:val="001D2472"/>
    <w:rsid w:val="002102B8"/>
    <w:rsid w:val="00221903"/>
    <w:rsid w:val="00223889"/>
    <w:rsid w:val="00234468"/>
    <w:rsid w:val="00300C53"/>
    <w:rsid w:val="00301616"/>
    <w:rsid w:val="003169A5"/>
    <w:rsid w:val="00321937"/>
    <w:rsid w:val="00332631"/>
    <w:rsid w:val="00376412"/>
    <w:rsid w:val="0038240B"/>
    <w:rsid w:val="003A3355"/>
    <w:rsid w:val="003D75D9"/>
    <w:rsid w:val="003E0F84"/>
    <w:rsid w:val="00405A9B"/>
    <w:rsid w:val="004070AF"/>
    <w:rsid w:val="004C5F9E"/>
    <w:rsid w:val="004F2AD4"/>
    <w:rsid w:val="00517153"/>
    <w:rsid w:val="00520D40"/>
    <w:rsid w:val="0052317B"/>
    <w:rsid w:val="00543E85"/>
    <w:rsid w:val="00564B41"/>
    <w:rsid w:val="00585994"/>
    <w:rsid w:val="005A0D1B"/>
    <w:rsid w:val="005F7595"/>
    <w:rsid w:val="00603E20"/>
    <w:rsid w:val="00606D50"/>
    <w:rsid w:val="006352F0"/>
    <w:rsid w:val="006470D9"/>
    <w:rsid w:val="0066369B"/>
    <w:rsid w:val="006A04DD"/>
    <w:rsid w:val="006C43C3"/>
    <w:rsid w:val="006D7923"/>
    <w:rsid w:val="006F0C38"/>
    <w:rsid w:val="0070006C"/>
    <w:rsid w:val="00702368"/>
    <w:rsid w:val="00715452"/>
    <w:rsid w:val="00767968"/>
    <w:rsid w:val="00793484"/>
    <w:rsid w:val="00797164"/>
    <w:rsid w:val="007B3ACC"/>
    <w:rsid w:val="00801E75"/>
    <w:rsid w:val="008436E6"/>
    <w:rsid w:val="00852C8E"/>
    <w:rsid w:val="008657C0"/>
    <w:rsid w:val="00885FA4"/>
    <w:rsid w:val="008872D8"/>
    <w:rsid w:val="008A5957"/>
    <w:rsid w:val="008B74C2"/>
    <w:rsid w:val="008C4686"/>
    <w:rsid w:val="008E4985"/>
    <w:rsid w:val="008E73BF"/>
    <w:rsid w:val="0090150E"/>
    <w:rsid w:val="00906CB3"/>
    <w:rsid w:val="00915DC3"/>
    <w:rsid w:val="0091795C"/>
    <w:rsid w:val="009205DE"/>
    <w:rsid w:val="009937FF"/>
    <w:rsid w:val="009E784C"/>
    <w:rsid w:val="00A30F1B"/>
    <w:rsid w:val="00A40719"/>
    <w:rsid w:val="00A50340"/>
    <w:rsid w:val="00A6706D"/>
    <w:rsid w:val="00A70279"/>
    <w:rsid w:val="00A77A46"/>
    <w:rsid w:val="00AB082C"/>
    <w:rsid w:val="00AD7187"/>
    <w:rsid w:val="00B111D7"/>
    <w:rsid w:val="00B15927"/>
    <w:rsid w:val="00B20C1C"/>
    <w:rsid w:val="00B30D43"/>
    <w:rsid w:val="00B323CD"/>
    <w:rsid w:val="00B3408B"/>
    <w:rsid w:val="00B36FC1"/>
    <w:rsid w:val="00B44AFE"/>
    <w:rsid w:val="00BA0ED2"/>
    <w:rsid w:val="00BC303F"/>
    <w:rsid w:val="00CC73D2"/>
    <w:rsid w:val="00CD3D74"/>
    <w:rsid w:val="00D416F7"/>
    <w:rsid w:val="00D750D7"/>
    <w:rsid w:val="00DB3982"/>
    <w:rsid w:val="00DC01F7"/>
    <w:rsid w:val="00E73EEE"/>
    <w:rsid w:val="00E8341A"/>
    <w:rsid w:val="00E836E7"/>
    <w:rsid w:val="00E93F07"/>
    <w:rsid w:val="00F072AD"/>
    <w:rsid w:val="00F810A7"/>
    <w:rsid w:val="00F82A71"/>
    <w:rsid w:val="00FE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9D84F"/>
  <w15:docId w15:val="{549274A7-E24E-4AC9-B7D9-FD6C8FF2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2C"/>
  </w:style>
  <w:style w:type="paragraph" w:styleId="Heading1">
    <w:name w:val="heading 1"/>
    <w:basedOn w:val="Normal"/>
    <w:next w:val="Normal"/>
    <w:link w:val="Heading1Char"/>
    <w:qFormat/>
    <w:rsid w:val="0037641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686"/>
  </w:style>
  <w:style w:type="paragraph" w:styleId="Footer">
    <w:name w:val="footer"/>
    <w:basedOn w:val="Normal"/>
    <w:link w:val="FooterChar"/>
    <w:uiPriority w:val="99"/>
    <w:semiHidden/>
    <w:unhideWhenUsed/>
    <w:rsid w:val="008C46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4686"/>
  </w:style>
  <w:style w:type="paragraph" w:styleId="BalloonText">
    <w:name w:val="Balloon Text"/>
    <w:basedOn w:val="Normal"/>
    <w:link w:val="BalloonTextChar"/>
    <w:uiPriority w:val="99"/>
    <w:semiHidden/>
    <w:unhideWhenUsed/>
    <w:rsid w:val="008C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86"/>
    <w:rPr>
      <w:rFonts w:ascii="Tahoma" w:hAnsi="Tahoma" w:cs="Tahoma"/>
      <w:sz w:val="16"/>
      <w:szCs w:val="16"/>
    </w:rPr>
  </w:style>
  <w:style w:type="table" w:styleId="TableGrid">
    <w:name w:val="Table Grid"/>
    <w:basedOn w:val="TableNormal"/>
    <w:uiPriority w:val="59"/>
    <w:rsid w:val="0018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641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641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76412"/>
    <w:rPr>
      <w:rFonts w:ascii="Arial" w:eastAsia="Times New Roman" w:hAnsi="Arial" w:cs="Arial"/>
      <w:b/>
      <w:bCs/>
      <w:kern w:val="32"/>
      <w:sz w:val="32"/>
      <w:szCs w:val="32"/>
    </w:rPr>
  </w:style>
  <w:style w:type="paragraph" w:styleId="ListParagraph">
    <w:name w:val="List Paragraph"/>
    <w:basedOn w:val="Normal"/>
    <w:uiPriority w:val="34"/>
    <w:qFormat/>
    <w:rsid w:val="00BA0ED2"/>
    <w:pPr>
      <w:ind w:left="720"/>
      <w:contextualSpacing/>
    </w:pPr>
  </w:style>
  <w:style w:type="paragraph" w:styleId="NoSpacing">
    <w:name w:val="No Spacing"/>
    <w:uiPriority w:val="1"/>
    <w:qFormat/>
    <w:rsid w:val="00D416F7"/>
    <w:pPr>
      <w:spacing w:after="0" w:line="240" w:lineRule="auto"/>
    </w:pPr>
  </w:style>
  <w:style w:type="character" w:styleId="Hyperlink">
    <w:name w:val="Hyperlink"/>
    <w:uiPriority w:val="99"/>
    <w:unhideWhenUsed/>
    <w:rsid w:val="00520D40"/>
    <w:rPr>
      <w:color w:val="0000FF"/>
      <w:u w:val="single"/>
    </w:rPr>
  </w:style>
  <w:style w:type="character" w:styleId="UnresolvedMention">
    <w:name w:val="Unresolved Mention"/>
    <w:basedOn w:val="DefaultParagraphFont"/>
    <w:uiPriority w:val="99"/>
    <w:semiHidden/>
    <w:unhideWhenUsed/>
    <w:rsid w:val="0052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rophy@headwi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Admin</dc:creator>
  <cp:lastModifiedBy>Della Brophy</cp:lastModifiedBy>
  <cp:revision>13</cp:revision>
  <dcterms:created xsi:type="dcterms:W3CDTF">2018-09-25T12:42:00Z</dcterms:created>
  <dcterms:modified xsi:type="dcterms:W3CDTF">2021-10-12T12:39:00Z</dcterms:modified>
</cp:coreProperties>
</file>