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F7" w:rsidRPr="00CC4F6D" w:rsidRDefault="00F04DBD" w:rsidP="00D416F7">
      <w:pPr>
        <w:pStyle w:val="NoSpacing"/>
        <w:rPr>
          <w:b/>
          <w:color w:val="E36C0A" w:themeColor="accent6" w:themeShade="BF"/>
          <w:sz w:val="36"/>
          <w:szCs w:val="36"/>
        </w:rPr>
      </w:pPr>
      <w:r w:rsidRPr="00CC4F6D">
        <w:rPr>
          <w:b/>
          <w:color w:val="E36C0A" w:themeColor="accent6" w:themeShade="BF"/>
          <w:sz w:val="36"/>
          <w:szCs w:val="36"/>
        </w:rPr>
        <w:t xml:space="preserve">Dr </w:t>
      </w:r>
      <w:r w:rsidR="00115209">
        <w:rPr>
          <w:b/>
          <w:color w:val="E36C0A" w:themeColor="accent6" w:themeShade="BF"/>
          <w:sz w:val="36"/>
          <w:szCs w:val="36"/>
        </w:rPr>
        <w:t>Tracey Anne Grandfield</w:t>
      </w:r>
    </w:p>
    <w:p w:rsidR="00D416F7" w:rsidRPr="00CC4F6D" w:rsidRDefault="00115209" w:rsidP="00D416F7">
      <w:pPr>
        <w:pStyle w:val="NoSpacing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Clini</w:t>
      </w:r>
      <w:r w:rsidR="00B22ED1">
        <w:rPr>
          <w:color w:val="E36C0A" w:themeColor="accent6" w:themeShade="BF"/>
          <w:sz w:val="32"/>
          <w:szCs w:val="32"/>
        </w:rPr>
        <w:t>cal Psychologist (Associate Mem</w:t>
      </w:r>
      <w:r>
        <w:rPr>
          <w:color w:val="E36C0A" w:themeColor="accent6" w:themeShade="BF"/>
          <w:sz w:val="32"/>
          <w:szCs w:val="32"/>
        </w:rPr>
        <w:t>ber)</w:t>
      </w:r>
    </w:p>
    <w:p w:rsidR="00D416F7" w:rsidRDefault="00D416F7" w:rsidP="00D416F7">
      <w:pPr>
        <w:pStyle w:val="NoSpacing"/>
        <w:rPr>
          <w:sz w:val="20"/>
          <w:szCs w:val="20"/>
        </w:rPr>
      </w:pPr>
    </w:p>
    <w:tbl>
      <w:tblPr>
        <w:tblStyle w:val="TableGrid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317"/>
      </w:tblGrid>
      <w:tr w:rsidR="002102B8" w:rsidTr="00C81153">
        <w:tc>
          <w:tcPr>
            <w:tcW w:w="7905" w:type="dxa"/>
          </w:tcPr>
          <w:p w:rsidR="00B22ED1" w:rsidRDefault="00B22ED1" w:rsidP="00D416F7">
            <w:pPr>
              <w:spacing w:line="276" w:lineRule="auto"/>
              <w:rPr>
                <w:rFonts w:ascii="Calibri" w:eastAsia="Batang" w:hAnsi="Calibri" w:cs="Arial"/>
                <w:b/>
              </w:rPr>
            </w:pPr>
          </w:p>
          <w:p w:rsidR="00D416F7" w:rsidRPr="00F04DBD" w:rsidRDefault="00D416F7" w:rsidP="00D416F7">
            <w:pPr>
              <w:spacing w:line="276" w:lineRule="auto"/>
              <w:rPr>
                <w:rFonts w:ascii="Calibri" w:eastAsia="Batang" w:hAnsi="Calibri" w:cs="Arial"/>
                <w:b/>
              </w:rPr>
            </w:pPr>
            <w:r w:rsidRPr="00F04DBD">
              <w:rPr>
                <w:rFonts w:ascii="Calibri" w:eastAsia="Batang" w:hAnsi="Calibri" w:cs="Arial"/>
                <w:b/>
              </w:rPr>
              <w:t>Professional Qualification</w:t>
            </w:r>
          </w:p>
          <w:p w:rsidR="00A47174" w:rsidRDefault="00A47174" w:rsidP="005D189C">
            <w:pPr>
              <w:spacing w:line="276" w:lineRule="auto"/>
              <w:rPr>
                <w:rFonts w:ascii="Calibri" w:eastAsia="Batang" w:hAnsi="Calibri" w:cs="Arial"/>
              </w:rPr>
            </w:pPr>
            <w:r w:rsidRPr="00F04DBD">
              <w:rPr>
                <w:rFonts w:ascii="Calibri" w:eastAsia="Batang" w:hAnsi="Calibri" w:cs="Arial"/>
              </w:rPr>
              <w:t xml:space="preserve">DClinPsy  – </w:t>
            </w:r>
            <w:r w:rsidR="00115209">
              <w:rPr>
                <w:rFonts w:ascii="Calibri" w:eastAsia="Batang" w:hAnsi="Calibri" w:cs="Arial"/>
              </w:rPr>
              <w:t>University of Birmingham 201</w:t>
            </w:r>
            <w:r w:rsidR="00D11AA3">
              <w:rPr>
                <w:rFonts w:ascii="Calibri" w:eastAsia="Batang" w:hAnsi="Calibri" w:cs="Arial"/>
              </w:rPr>
              <w:t>3</w:t>
            </w:r>
          </w:p>
          <w:p w:rsidR="00115209" w:rsidRDefault="00115209" w:rsidP="005D189C">
            <w:pPr>
              <w:spacing w:line="276" w:lineRule="auto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PhD, University of Sheffield, 2008</w:t>
            </w:r>
          </w:p>
          <w:p w:rsidR="00115209" w:rsidRPr="00F04DBD" w:rsidRDefault="00115209" w:rsidP="005D189C">
            <w:pPr>
              <w:spacing w:line="276" w:lineRule="auto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MSc Research Methods (Psychology) 2003</w:t>
            </w:r>
          </w:p>
          <w:p w:rsidR="00D416F7" w:rsidRPr="00F04DBD" w:rsidRDefault="00A47174" w:rsidP="005D189C">
            <w:pPr>
              <w:spacing w:line="276" w:lineRule="auto"/>
              <w:rPr>
                <w:rFonts w:ascii="Calibri" w:eastAsia="Batang" w:hAnsi="Calibri" w:cs="Arial"/>
              </w:rPr>
            </w:pPr>
            <w:r w:rsidRPr="00F04DBD">
              <w:rPr>
                <w:rFonts w:ascii="Calibri" w:eastAsia="Batang" w:hAnsi="Calibri" w:cs="Arial"/>
              </w:rPr>
              <w:t xml:space="preserve">BSc </w:t>
            </w:r>
            <w:r w:rsidR="00F04DBD">
              <w:rPr>
                <w:rFonts w:ascii="Calibri" w:eastAsia="Batang" w:hAnsi="Calibri" w:cs="Arial"/>
              </w:rPr>
              <w:t xml:space="preserve">(Hons) </w:t>
            </w:r>
            <w:r w:rsidRPr="00F04DBD">
              <w:rPr>
                <w:rFonts w:ascii="Calibri" w:eastAsia="Batang" w:hAnsi="Calibri" w:cs="Arial"/>
              </w:rPr>
              <w:t>Psychology (2:1), University of</w:t>
            </w:r>
            <w:r w:rsidR="00115209">
              <w:rPr>
                <w:rFonts w:ascii="Calibri" w:eastAsia="Batang" w:hAnsi="Calibri" w:cs="Arial"/>
              </w:rPr>
              <w:t xml:space="preserve"> Derby 2002 </w:t>
            </w:r>
          </w:p>
          <w:p w:rsidR="00A47174" w:rsidRPr="00F04DBD" w:rsidRDefault="00A47174" w:rsidP="005D189C">
            <w:pPr>
              <w:spacing w:line="276" w:lineRule="auto"/>
              <w:rPr>
                <w:rFonts w:ascii="Calibri" w:eastAsia="Batang" w:hAnsi="Calibri" w:cs="Arial"/>
                <w:b/>
              </w:rPr>
            </w:pPr>
          </w:p>
          <w:p w:rsidR="00D416F7" w:rsidRPr="00F04DBD" w:rsidRDefault="00D416F7" w:rsidP="00D416F7">
            <w:pPr>
              <w:spacing w:line="276" w:lineRule="auto"/>
              <w:rPr>
                <w:rFonts w:ascii="Calibri" w:eastAsia="Batang" w:hAnsi="Calibri" w:cs="Arial"/>
                <w:b/>
              </w:rPr>
            </w:pPr>
            <w:r w:rsidRPr="00F04DBD">
              <w:rPr>
                <w:rFonts w:ascii="Calibri" w:eastAsia="Batang" w:hAnsi="Calibri" w:cs="Arial"/>
                <w:b/>
              </w:rPr>
              <w:t>Professional Membership</w:t>
            </w:r>
            <w:r w:rsidRPr="00F04DBD">
              <w:rPr>
                <w:rFonts w:ascii="Calibri" w:eastAsia="Batang" w:hAnsi="Calibri" w:cs="Arial"/>
                <w:b/>
              </w:rPr>
              <w:tab/>
            </w:r>
          </w:p>
          <w:p w:rsidR="00852C8E" w:rsidRDefault="00115209" w:rsidP="00A47174">
            <w:pPr>
              <w:spacing w:line="276" w:lineRule="auto"/>
              <w:jc w:val="both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HCPC Registered</w:t>
            </w:r>
          </w:p>
          <w:p w:rsidR="00115209" w:rsidRPr="00F04DBD" w:rsidRDefault="00115209" w:rsidP="00A47174">
            <w:pPr>
              <w:spacing w:line="276" w:lineRule="auto"/>
              <w:jc w:val="both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A Chartered member of the BPS</w:t>
            </w:r>
          </w:p>
          <w:p w:rsidR="00A47174" w:rsidRPr="00F04DBD" w:rsidRDefault="00A47174" w:rsidP="00A47174">
            <w:pPr>
              <w:rPr>
                <w:rFonts w:ascii="Calibri" w:hAnsi="Calibri"/>
                <w:b/>
                <w:u w:val="single"/>
              </w:rPr>
            </w:pPr>
          </w:p>
          <w:p w:rsidR="00A47174" w:rsidRPr="00F04DBD" w:rsidRDefault="00A47174" w:rsidP="00A47174">
            <w:pPr>
              <w:rPr>
                <w:rFonts w:ascii="Calibri" w:hAnsi="Calibri"/>
                <w:i/>
              </w:rPr>
            </w:pPr>
            <w:r w:rsidRPr="00F04DBD">
              <w:rPr>
                <w:rFonts w:ascii="Calibri" w:hAnsi="Calibri"/>
                <w:b/>
                <w:u w:val="single"/>
              </w:rPr>
              <w:t xml:space="preserve">Personal Profile </w:t>
            </w:r>
          </w:p>
          <w:p w:rsidR="00A47174" w:rsidRDefault="00A47174" w:rsidP="005D18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line="276" w:lineRule="auto"/>
              <w:ind w:left="0" w:hanging="426"/>
              <w:rPr>
                <w:rFonts w:ascii="Calibri" w:hAnsi="Calibri"/>
              </w:rPr>
            </w:pPr>
            <w:r w:rsidRPr="00F04DBD">
              <w:rPr>
                <w:rFonts w:ascii="Calibri" w:hAnsi="Calibri"/>
              </w:rPr>
              <w:t>Experience of working across the lifespan</w:t>
            </w:r>
            <w:r w:rsidR="00B22ED1">
              <w:rPr>
                <w:rFonts w:ascii="Calibri" w:hAnsi="Calibri"/>
              </w:rPr>
              <w:t xml:space="preserve"> which </w:t>
            </w:r>
            <w:r w:rsidRPr="00F04DBD">
              <w:rPr>
                <w:rFonts w:ascii="Calibri" w:hAnsi="Calibri"/>
              </w:rPr>
              <w:t>includ</w:t>
            </w:r>
            <w:r w:rsidR="00B22ED1">
              <w:rPr>
                <w:rFonts w:ascii="Calibri" w:hAnsi="Calibri"/>
              </w:rPr>
              <w:t>es</w:t>
            </w:r>
            <w:r w:rsidRPr="00F04DBD">
              <w:rPr>
                <w:rFonts w:ascii="Calibri" w:hAnsi="Calibri"/>
              </w:rPr>
              <w:t xml:space="preserve"> work within child and adolescent</w:t>
            </w:r>
            <w:r w:rsidR="00B22ED1">
              <w:rPr>
                <w:rFonts w:ascii="Calibri" w:hAnsi="Calibri"/>
              </w:rPr>
              <w:t xml:space="preserve"> and older adult s</w:t>
            </w:r>
            <w:r w:rsidRPr="00F04DBD">
              <w:rPr>
                <w:rFonts w:ascii="Calibri" w:hAnsi="Calibri"/>
              </w:rPr>
              <w:t>ervices</w:t>
            </w:r>
            <w:r w:rsidR="00115209">
              <w:rPr>
                <w:rFonts w:ascii="Calibri" w:hAnsi="Calibri"/>
              </w:rPr>
              <w:t>.</w:t>
            </w:r>
          </w:p>
          <w:p w:rsidR="00115209" w:rsidRPr="00F04DBD" w:rsidRDefault="00115209" w:rsidP="00A47174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426"/>
              <w:rPr>
                <w:rFonts w:ascii="Calibri" w:hAnsi="Calibri"/>
              </w:rPr>
            </w:pPr>
          </w:p>
          <w:p w:rsidR="00F04DBD" w:rsidRPr="00B22ED1" w:rsidRDefault="00A47174" w:rsidP="00A47174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426"/>
              <w:rPr>
                <w:rFonts w:ascii="Calibri" w:hAnsi="Calibri"/>
                <w:b/>
                <w:u w:val="single"/>
              </w:rPr>
            </w:pPr>
            <w:r w:rsidRPr="00B22ED1">
              <w:rPr>
                <w:rFonts w:ascii="Calibri" w:hAnsi="Calibri"/>
                <w:b/>
                <w:u w:val="single"/>
              </w:rPr>
              <w:t>Experience in</w:t>
            </w:r>
            <w:r w:rsidR="00F04DBD" w:rsidRPr="00B22ED1">
              <w:rPr>
                <w:rFonts w:ascii="Calibri" w:hAnsi="Calibri"/>
                <w:b/>
                <w:u w:val="single"/>
              </w:rPr>
              <w:t>:</w:t>
            </w:r>
            <w:r w:rsidRPr="00B22ED1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F04DBD" w:rsidRDefault="00F04DBD" w:rsidP="005D18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line="276" w:lineRule="auto"/>
              <w:ind w:left="0" w:hanging="426"/>
              <w:rPr>
                <w:rFonts w:ascii="Calibri" w:hAnsi="Calibri"/>
              </w:rPr>
            </w:pPr>
            <w:r w:rsidRPr="00F04DBD">
              <w:rPr>
                <w:rFonts w:ascii="Calibri" w:hAnsi="Calibri"/>
                <w:b/>
              </w:rPr>
              <w:t>N</w:t>
            </w:r>
            <w:r w:rsidR="00A47174" w:rsidRPr="00F04DBD">
              <w:rPr>
                <w:rFonts w:ascii="Calibri" w:hAnsi="Calibri"/>
                <w:b/>
              </w:rPr>
              <w:t>europsychology</w:t>
            </w:r>
            <w:r w:rsidR="00A47174" w:rsidRPr="00F04DBD">
              <w:rPr>
                <w:rFonts w:ascii="Calibri" w:hAnsi="Calibri"/>
              </w:rPr>
              <w:t xml:space="preserve"> (</w:t>
            </w:r>
            <w:r w:rsidR="00115209">
              <w:rPr>
                <w:rFonts w:ascii="Calibri" w:hAnsi="Calibri"/>
              </w:rPr>
              <w:t>neuro-rehabilitation unit</w:t>
            </w:r>
            <w:r w:rsidR="00D11AA3">
              <w:rPr>
                <w:rFonts w:ascii="Calibri" w:hAnsi="Calibri"/>
              </w:rPr>
              <w:t>s, physical health</w:t>
            </w:r>
            <w:r w:rsidR="00A47174" w:rsidRPr="00F04DBD">
              <w:rPr>
                <w:rFonts w:ascii="Calibri" w:hAnsi="Calibri"/>
              </w:rPr>
              <w:t xml:space="preserve">) </w:t>
            </w:r>
          </w:p>
          <w:p w:rsidR="004F4DAA" w:rsidRPr="004F4DAA" w:rsidRDefault="00D11AA3" w:rsidP="005D18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line="276" w:lineRule="auto"/>
              <w:ind w:left="0" w:hanging="42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Older A</w:t>
            </w:r>
            <w:r w:rsidR="004F4DAA">
              <w:rPr>
                <w:rFonts w:ascii="Calibri" w:hAnsi="Calibri"/>
                <w:b/>
              </w:rPr>
              <w:t>dults service</w:t>
            </w:r>
          </w:p>
          <w:p w:rsidR="00B22ED1" w:rsidRPr="00D11AA3" w:rsidRDefault="004F4DAA" w:rsidP="00D11AA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line="276" w:lineRule="auto"/>
              <w:ind w:left="0" w:hanging="42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</w:t>
            </w:r>
            <w:r w:rsidR="00D11AA3">
              <w:rPr>
                <w:rFonts w:ascii="Calibri" w:hAnsi="Calibri"/>
                <w:b/>
              </w:rPr>
              <w:t>hysical Health service</w:t>
            </w:r>
          </w:p>
          <w:p w:rsidR="00D11AA3" w:rsidRPr="00D11AA3" w:rsidRDefault="00D11AA3" w:rsidP="00D11AA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line="276" w:lineRule="auto"/>
              <w:ind w:left="0" w:hanging="42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Looked After Children service</w:t>
            </w:r>
          </w:p>
          <w:p w:rsidR="00D11AA3" w:rsidRDefault="00D11AA3" w:rsidP="00D11AA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line="276" w:lineRule="auto"/>
              <w:ind w:left="0" w:hanging="426"/>
              <w:rPr>
                <w:rFonts w:ascii="Calibri" w:hAnsi="Calibri"/>
              </w:rPr>
            </w:pPr>
          </w:p>
          <w:p w:rsidR="00A47174" w:rsidRPr="00B22ED1" w:rsidRDefault="00F04DBD" w:rsidP="00A47174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426"/>
              <w:rPr>
                <w:rFonts w:ascii="Calibri" w:hAnsi="Calibri"/>
              </w:rPr>
            </w:pPr>
            <w:r w:rsidRPr="00B22ED1">
              <w:rPr>
                <w:rFonts w:ascii="Calibri" w:hAnsi="Calibri"/>
                <w:b/>
                <w:u w:val="single"/>
              </w:rPr>
              <w:t xml:space="preserve"> </w:t>
            </w:r>
            <w:r w:rsidR="00A47174" w:rsidRPr="00B22ED1">
              <w:rPr>
                <w:rFonts w:ascii="Calibri" w:hAnsi="Calibri"/>
                <w:b/>
                <w:u w:val="single"/>
              </w:rPr>
              <w:t xml:space="preserve">Employment </w:t>
            </w:r>
          </w:p>
          <w:p w:rsidR="00B22ED1" w:rsidRPr="00B22ED1" w:rsidRDefault="00B22ED1" w:rsidP="005D189C">
            <w:pPr>
              <w:pStyle w:val="NoSpacing"/>
              <w:spacing w:line="276" w:lineRule="auto"/>
            </w:pPr>
            <w:r w:rsidRPr="00B22ED1">
              <w:t>Clinical Psychologist – Headwise Ltd</w:t>
            </w:r>
          </w:p>
          <w:p w:rsidR="004F4DAA" w:rsidRPr="00B22ED1" w:rsidRDefault="004F4DAA" w:rsidP="005D189C">
            <w:pPr>
              <w:pStyle w:val="NoSpacing"/>
              <w:tabs>
                <w:tab w:val="left" w:pos="0"/>
              </w:tabs>
              <w:spacing w:line="276" w:lineRule="auto"/>
            </w:pPr>
            <w:r w:rsidRPr="00B22ED1">
              <w:t xml:space="preserve">Locum Clinical Psychologist Older Adult CMHT, Solihull           </w:t>
            </w:r>
            <w:r w:rsidR="00C61416" w:rsidRPr="00B22ED1">
              <w:t xml:space="preserve"> </w:t>
            </w:r>
            <w:r w:rsidR="000D772A">
              <w:t xml:space="preserve">   </w:t>
            </w:r>
            <w:r w:rsidRPr="00B22ED1">
              <w:t xml:space="preserve"> Feb</w:t>
            </w:r>
            <w:r w:rsidR="00C61416" w:rsidRPr="00B22ED1">
              <w:t xml:space="preserve"> 20</w:t>
            </w:r>
            <w:r w:rsidR="00D11AA3">
              <w:t>16</w:t>
            </w:r>
            <w:r w:rsidRPr="00B22ED1">
              <w:t>- Present</w:t>
            </w:r>
          </w:p>
          <w:p w:rsidR="004F4DAA" w:rsidRPr="00B22ED1" w:rsidRDefault="004F4DAA" w:rsidP="005D189C">
            <w:pPr>
              <w:pStyle w:val="NoSpacing"/>
              <w:spacing w:line="276" w:lineRule="auto"/>
            </w:pPr>
            <w:r w:rsidRPr="00B22ED1">
              <w:t>Private Practitioner  Adu</w:t>
            </w:r>
            <w:r w:rsidR="00D11AA3">
              <w:t>lts and C</w:t>
            </w:r>
            <w:r w:rsidR="00B22ED1" w:rsidRPr="00B22ED1">
              <w:t xml:space="preserve">hildren, West Midlands          </w:t>
            </w:r>
            <w:r w:rsidR="000D772A">
              <w:t xml:space="preserve">   </w:t>
            </w:r>
            <w:r w:rsidR="00B22ED1" w:rsidRPr="00B22ED1">
              <w:t xml:space="preserve">Oct </w:t>
            </w:r>
            <w:r w:rsidR="00C61416" w:rsidRPr="00B22ED1">
              <w:t xml:space="preserve"> 20</w:t>
            </w:r>
            <w:r w:rsidRPr="00B22ED1">
              <w:t>14 - Present</w:t>
            </w:r>
          </w:p>
          <w:p w:rsidR="004F4DAA" w:rsidRPr="00B22ED1" w:rsidRDefault="004F4DAA" w:rsidP="005D189C">
            <w:pPr>
              <w:pStyle w:val="NoSpacing"/>
              <w:spacing w:line="276" w:lineRule="auto"/>
            </w:pPr>
            <w:r w:rsidRPr="00B22ED1">
              <w:t>Associate Psychologist Cognitive</w:t>
            </w:r>
            <w:r w:rsidR="00D11AA3">
              <w:t>, C</w:t>
            </w:r>
            <w:r w:rsidRPr="00B22ED1">
              <w:t>apacity, LAC, Medical</w:t>
            </w:r>
            <w:r w:rsidR="00C61416" w:rsidRPr="00B22ED1">
              <w:t xml:space="preserve">   </w:t>
            </w:r>
            <w:r w:rsidR="00D11AA3">
              <w:t xml:space="preserve"> </w:t>
            </w:r>
            <w:r w:rsidR="00C61416" w:rsidRPr="00B22ED1">
              <w:t xml:space="preserve"> </w:t>
            </w:r>
            <w:r w:rsidR="00B22ED1" w:rsidRPr="00B22ED1">
              <w:t xml:space="preserve">    </w:t>
            </w:r>
            <w:r w:rsidR="00C61416" w:rsidRPr="00B22ED1">
              <w:t xml:space="preserve"> </w:t>
            </w:r>
            <w:r w:rsidR="000D772A">
              <w:t xml:space="preserve">   </w:t>
            </w:r>
            <w:r w:rsidR="00B22ED1" w:rsidRPr="00B22ED1">
              <w:t xml:space="preserve">Oct </w:t>
            </w:r>
            <w:r w:rsidR="00C61416" w:rsidRPr="00B22ED1">
              <w:t xml:space="preserve"> 20</w:t>
            </w:r>
            <w:r w:rsidRPr="00B22ED1">
              <w:t>14 - Present</w:t>
            </w:r>
          </w:p>
          <w:p w:rsidR="004F4DAA" w:rsidRPr="00B22ED1" w:rsidRDefault="004F4DAA" w:rsidP="005D189C">
            <w:pPr>
              <w:pStyle w:val="NoSpacing"/>
              <w:spacing w:line="276" w:lineRule="auto"/>
            </w:pPr>
            <w:r w:rsidRPr="00B22ED1">
              <w:t>Locum Clinical Psychologist Neuro</w:t>
            </w:r>
            <w:r w:rsidR="00B22ED1" w:rsidRPr="00B22ED1">
              <w:t>-</w:t>
            </w:r>
            <w:r w:rsidRPr="00B22ED1">
              <w:t>rehab, Shrewsbury</w:t>
            </w:r>
            <w:r w:rsidRPr="00B22ED1">
              <w:tab/>
            </w:r>
            <w:r w:rsidR="00C61416" w:rsidRPr="00B22ED1">
              <w:t xml:space="preserve">   </w:t>
            </w:r>
            <w:r w:rsidR="00D11AA3">
              <w:t xml:space="preserve"> </w:t>
            </w:r>
            <w:r w:rsidR="00C61416" w:rsidRPr="00B22ED1">
              <w:t xml:space="preserve">   </w:t>
            </w:r>
            <w:r w:rsidR="00B22ED1" w:rsidRPr="00B22ED1">
              <w:t xml:space="preserve"> </w:t>
            </w:r>
            <w:r w:rsidR="00C61416" w:rsidRPr="00B22ED1">
              <w:t xml:space="preserve"> </w:t>
            </w:r>
            <w:r w:rsidR="000D772A">
              <w:t xml:space="preserve">    </w:t>
            </w:r>
            <w:r w:rsidRPr="00B22ED1">
              <w:t>Se</w:t>
            </w:r>
            <w:r w:rsidR="00B22ED1" w:rsidRPr="00B22ED1">
              <w:t xml:space="preserve">p </w:t>
            </w:r>
            <w:r w:rsidR="00C61416" w:rsidRPr="00B22ED1">
              <w:t>20</w:t>
            </w:r>
            <w:r w:rsidRPr="00B22ED1">
              <w:t xml:space="preserve">14 </w:t>
            </w:r>
            <w:r w:rsidR="00C61416" w:rsidRPr="00B22ED1">
              <w:t xml:space="preserve"> - Nov </w:t>
            </w:r>
            <w:r w:rsidR="00D11AA3">
              <w:t>20</w:t>
            </w:r>
            <w:r w:rsidR="00C61416" w:rsidRPr="00B22ED1">
              <w:t>15</w:t>
            </w:r>
            <w:r w:rsidRPr="00B22ED1">
              <w:t xml:space="preserve"> Locum Clinical Psychologist Physical Health, Cannock</w:t>
            </w:r>
            <w:r w:rsidRPr="00B22ED1">
              <w:tab/>
            </w:r>
            <w:r w:rsidR="00C61416" w:rsidRPr="00B22ED1">
              <w:t xml:space="preserve">    </w:t>
            </w:r>
            <w:r w:rsidR="00D11AA3">
              <w:t xml:space="preserve"> </w:t>
            </w:r>
            <w:r w:rsidR="00C61416" w:rsidRPr="00B22ED1">
              <w:t xml:space="preserve">    </w:t>
            </w:r>
            <w:r w:rsidR="000D772A">
              <w:t xml:space="preserve">    </w:t>
            </w:r>
            <w:r w:rsidR="00C61416" w:rsidRPr="00B22ED1">
              <w:t>S</w:t>
            </w:r>
            <w:r w:rsidRPr="00B22ED1">
              <w:t xml:space="preserve">ep 2013 </w:t>
            </w:r>
            <w:r w:rsidR="00B22ED1" w:rsidRPr="00B22ED1">
              <w:t xml:space="preserve">-  </w:t>
            </w:r>
            <w:r w:rsidR="00D11AA3">
              <w:t>Sep</w:t>
            </w:r>
            <w:bookmarkStart w:id="0" w:name="_GoBack"/>
            <w:bookmarkEnd w:id="0"/>
            <w:r w:rsidR="00C61416" w:rsidRPr="00B22ED1">
              <w:t xml:space="preserve"> </w:t>
            </w:r>
            <w:r w:rsidR="00D11AA3">
              <w:t>20</w:t>
            </w:r>
            <w:r w:rsidR="00C61416" w:rsidRPr="00B22ED1">
              <w:t xml:space="preserve">14 </w:t>
            </w:r>
          </w:p>
          <w:p w:rsidR="004F4DAA" w:rsidRPr="00B22ED1" w:rsidRDefault="004F4DAA" w:rsidP="005D189C">
            <w:pPr>
              <w:pStyle w:val="NoSpacing"/>
              <w:spacing w:line="276" w:lineRule="auto"/>
            </w:pPr>
            <w:r w:rsidRPr="00B22ED1">
              <w:t>Clinical Psychologist LAC, CAMHS, Wolverhampton</w:t>
            </w:r>
            <w:r w:rsidRPr="00B22ED1">
              <w:tab/>
            </w:r>
            <w:r w:rsidR="00C61416" w:rsidRPr="00B22ED1">
              <w:t xml:space="preserve">         </w:t>
            </w:r>
            <w:r w:rsidR="000D772A">
              <w:t xml:space="preserve">    </w:t>
            </w:r>
            <w:r w:rsidR="00D11AA3">
              <w:t>Mar 20</w:t>
            </w:r>
            <w:r w:rsidRPr="00B22ED1">
              <w:t xml:space="preserve">13 – July </w:t>
            </w:r>
            <w:r w:rsidR="00D11AA3">
              <w:t>20</w:t>
            </w:r>
            <w:r w:rsidRPr="00B22ED1">
              <w:t>14</w:t>
            </w:r>
          </w:p>
          <w:p w:rsidR="004F4DAA" w:rsidRPr="00B22ED1" w:rsidRDefault="004F4DAA" w:rsidP="005D189C">
            <w:pPr>
              <w:pStyle w:val="NoSpacing"/>
              <w:spacing w:line="276" w:lineRule="auto"/>
            </w:pPr>
            <w:r w:rsidRPr="00B22ED1">
              <w:t>Bank Clinical Psychologist Neurore</w:t>
            </w:r>
            <w:r w:rsidR="00B22ED1" w:rsidRPr="00B22ED1">
              <w:t xml:space="preserve">habilitation, Warwick      </w:t>
            </w:r>
            <w:r w:rsidR="00D11AA3">
              <w:t xml:space="preserve"> </w:t>
            </w:r>
            <w:r w:rsidR="00B22ED1" w:rsidRPr="00B22ED1">
              <w:t xml:space="preserve">  </w:t>
            </w:r>
            <w:r w:rsidR="000D772A">
              <w:t xml:space="preserve"> </w:t>
            </w:r>
            <w:r w:rsidR="005D189C">
              <w:t xml:space="preserve"> </w:t>
            </w:r>
            <w:r w:rsidR="000D772A">
              <w:t xml:space="preserve"> </w:t>
            </w:r>
            <w:r w:rsidR="00B22ED1" w:rsidRPr="00B22ED1">
              <w:t xml:space="preserve">  J</w:t>
            </w:r>
            <w:r w:rsidRPr="00B22ED1">
              <w:t>an</w:t>
            </w:r>
            <w:r w:rsidR="00C61416" w:rsidRPr="00B22ED1">
              <w:t xml:space="preserve"> </w:t>
            </w:r>
            <w:r w:rsidRPr="00B22ED1">
              <w:t xml:space="preserve">2013 – </w:t>
            </w:r>
            <w:r w:rsidR="00B22ED1" w:rsidRPr="00B22ED1">
              <w:t>Se</w:t>
            </w:r>
            <w:r w:rsidR="00D11AA3">
              <w:t xml:space="preserve">p </w:t>
            </w:r>
            <w:r w:rsidR="00C61416" w:rsidRPr="00B22ED1">
              <w:t xml:space="preserve">2013 </w:t>
            </w:r>
          </w:p>
          <w:p w:rsidR="004F4DAA" w:rsidRPr="00B22ED1" w:rsidRDefault="004F4DAA" w:rsidP="005D189C">
            <w:pPr>
              <w:pStyle w:val="NoSpacing"/>
              <w:spacing w:line="276" w:lineRule="auto"/>
            </w:pPr>
            <w:r w:rsidRPr="00B22ED1">
              <w:t>Bank Clinical Psychologist  Older Adults, Nuneaton</w:t>
            </w:r>
            <w:r w:rsidRPr="00B22ED1">
              <w:tab/>
            </w:r>
            <w:r w:rsidR="00C61416" w:rsidRPr="00B22ED1">
              <w:t xml:space="preserve"> </w:t>
            </w:r>
            <w:r w:rsidR="005D189C">
              <w:t xml:space="preserve"> </w:t>
            </w:r>
            <w:r w:rsidR="00C61416" w:rsidRPr="00B22ED1">
              <w:t xml:space="preserve">    </w:t>
            </w:r>
            <w:r w:rsidR="00D11AA3">
              <w:t xml:space="preserve"> </w:t>
            </w:r>
            <w:r w:rsidR="005D189C">
              <w:t xml:space="preserve"> </w:t>
            </w:r>
            <w:r w:rsidR="00C61416" w:rsidRPr="00B22ED1">
              <w:t xml:space="preserve">     Feb </w:t>
            </w:r>
            <w:r w:rsidR="00D11AA3">
              <w:t>2013 – Mar</w:t>
            </w:r>
            <w:r w:rsidRPr="00B22ED1">
              <w:t xml:space="preserve"> </w:t>
            </w:r>
            <w:r w:rsidR="00D11AA3">
              <w:t>20</w:t>
            </w:r>
            <w:r w:rsidRPr="00B22ED1">
              <w:t>1</w:t>
            </w:r>
            <w:r w:rsidR="000D772A">
              <w:t>4</w:t>
            </w:r>
          </w:p>
          <w:p w:rsidR="005D189C" w:rsidRPr="00B22ED1" w:rsidRDefault="005D189C" w:rsidP="00852C8E">
            <w:pPr>
              <w:spacing w:line="276" w:lineRule="auto"/>
              <w:jc w:val="both"/>
              <w:rPr>
                <w:rFonts w:eastAsia="Batang" w:cs="Arial"/>
              </w:rPr>
            </w:pPr>
          </w:p>
          <w:p w:rsidR="00436FB5" w:rsidRPr="00B22ED1" w:rsidRDefault="00436FB5" w:rsidP="00436FB5">
            <w:pPr>
              <w:spacing w:line="276" w:lineRule="auto"/>
              <w:jc w:val="both"/>
              <w:rPr>
                <w:rFonts w:eastAsia="Batang" w:cs="Arial"/>
                <w:b/>
              </w:rPr>
            </w:pPr>
            <w:r w:rsidRPr="00B22ED1">
              <w:rPr>
                <w:rFonts w:eastAsia="Batang" w:cs="Arial"/>
                <w:b/>
              </w:rPr>
              <w:t>Publications</w:t>
            </w:r>
          </w:p>
          <w:p w:rsidR="00D11AA3" w:rsidRPr="00B22ED1" w:rsidRDefault="00D11AA3" w:rsidP="00D11AA3">
            <w:pPr>
              <w:spacing w:before="20" w:after="20"/>
              <w:jc w:val="both"/>
            </w:pPr>
            <w:r w:rsidRPr="00B22ED1">
              <w:rPr>
                <w:b/>
              </w:rPr>
              <w:t>Grandfield, T. A.</w:t>
            </w:r>
            <w:r w:rsidRPr="00B22ED1">
              <w:t xml:space="preserve"> (2007) Exploring Attitudinal and Psychophysiological Responses Towards Visible Difference: The Role of Shame, Disgust, Self-Esteem and Appearance </w:t>
            </w:r>
            <w:r w:rsidRPr="00B22ED1">
              <w:lastRenderedPageBreak/>
              <w:t>Schema. Thesis; University of Sheffield.</w:t>
            </w:r>
          </w:p>
          <w:p w:rsidR="00D11AA3" w:rsidRPr="00B22ED1" w:rsidRDefault="00436FB5" w:rsidP="00436FB5">
            <w:pPr>
              <w:spacing w:before="20" w:after="20"/>
              <w:jc w:val="both"/>
            </w:pPr>
            <w:r w:rsidRPr="00B22ED1">
              <w:t xml:space="preserve">Turpin, G. &amp; </w:t>
            </w:r>
            <w:r w:rsidRPr="00B22ED1">
              <w:rPr>
                <w:b/>
              </w:rPr>
              <w:t>Grandfield T. A</w:t>
            </w:r>
            <w:r w:rsidRPr="00B22ED1">
              <w:t xml:space="preserve">., (2007). Electrodermal Activity. (chapter in) </w:t>
            </w:r>
            <w:proofErr w:type="spellStart"/>
            <w:r w:rsidRPr="00B22ED1">
              <w:rPr>
                <w:i/>
              </w:rPr>
              <w:t>Encyclopedia</w:t>
            </w:r>
            <w:proofErr w:type="spellEnd"/>
            <w:r w:rsidRPr="00B22ED1">
              <w:rPr>
                <w:i/>
              </w:rPr>
              <w:t xml:space="preserve"> of Stress – 2</w:t>
            </w:r>
            <w:r w:rsidRPr="00B22ED1">
              <w:rPr>
                <w:i/>
                <w:vertAlign w:val="superscript"/>
              </w:rPr>
              <w:t>nd</w:t>
            </w:r>
            <w:r w:rsidRPr="00B22ED1">
              <w:rPr>
                <w:i/>
              </w:rPr>
              <w:t xml:space="preserve"> Edition (Vol 1)</w:t>
            </w:r>
            <w:r w:rsidRPr="00B22ED1">
              <w:t>.</w:t>
            </w:r>
          </w:p>
          <w:p w:rsidR="00436FB5" w:rsidRPr="00B22ED1" w:rsidRDefault="00436FB5" w:rsidP="00436FB5">
            <w:pPr>
              <w:spacing w:before="20" w:after="20"/>
              <w:jc w:val="both"/>
            </w:pPr>
            <w:r w:rsidRPr="00B22ED1">
              <w:rPr>
                <w:b/>
              </w:rPr>
              <w:t>Grandfield, T. A.,</w:t>
            </w:r>
            <w:r w:rsidRPr="00B22ED1">
              <w:t xml:space="preserve"> Thompson, A. R., &amp; Turpin, G. (2005). An Attitudinal Study of Responses to a Range of Dermatological Conditions Using the Implicit Association Test. </w:t>
            </w:r>
            <w:r w:rsidRPr="00B22ED1">
              <w:rPr>
                <w:i/>
              </w:rPr>
              <w:t>Journal of Health Psychology, 10,</w:t>
            </w:r>
            <w:r w:rsidRPr="00B22ED1">
              <w:t xml:space="preserve"> 821-829.</w:t>
            </w:r>
          </w:p>
          <w:p w:rsidR="00436FB5" w:rsidRPr="00B22ED1" w:rsidRDefault="00436FB5" w:rsidP="00436FB5">
            <w:pPr>
              <w:spacing w:before="20" w:after="20"/>
              <w:jc w:val="both"/>
            </w:pPr>
            <w:r w:rsidRPr="00B22ED1">
              <w:t xml:space="preserve">Gilbert, P., Cheung, M. S.-P., </w:t>
            </w:r>
            <w:r w:rsidRPr="00B22ED1">
              <w:rPr>
                <w:b/>
              </w:rPr>
              <w:t>Grandfield, T.,</w:t>
            </w:r>
            <w:r w:rsidRPr="00B22ED1">
              <w:t xml:space="preserve"> </w:t>
            </w:r>
            <w:proofErr w:type="spellStart"/>
            <w:r w:rsidRPr="00B22ED1">
              <w:t>Campey</w:t>
            </w:r>
            <w:proofErr w:type="spellEnd"/>
            <w:r w:rsidRPr="00B22ED1">
              <w:t xml:space="preserve">, F. and Irons, C. (2003). Recall of Threat and Submissiveness in Childhood: Development of a New Scale and its Relationship with Depression, Social Comparison and Shame. Clinical Psychology and Psychotherapy, 10, 108-115. </w:t>
            </w:r>
            <w:proofErr w:type="spellStart"/>
            <w:r w:rsidRPr="00B22ED1">
              <w:t>doi</w:t>
            </w:r>
            <w:proofErr w:type="spellEnd"/>
            <w:r w:rsidRPr="00B22ED1">
              <w:t>: 10.1002/cpp.359</w:t>
            </w:r>
          </w:p>
          <w:p w:rsidR="00436FB5" w:rsidRPr="00B22ED1" w:rsidRDefault="00436FB5" w:rsidP="00436FB5">
            <w:pPr>
              <w:spacing w:before="20" w:after="20"/>
              <w:jc w:val="both"/>
            </w:pPr>
          </w:p>
          <w:p w:rsidR="00B22ED1" w:rsidRPr="00B22ED1" w:rsidRDefault="00B22ED1" w:rsidP="00B22ED1">
            <w:pPr>
              <w:pStyle w:val="Heading1"/>
              <w:jc w:val="both"/>
              <w:outlineLvl w:val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22ED1">
              <w:rPr>
                <w:rFonts w:asciiTheme="minorHAnsi" w:hAnsiTheme="minorHAnsi"/>
                <w:sz w:val="22"/>
                <w:szCs w:val="22"/>
                <w:u w:val="single"/>
              </w:rPr>
              <w:t>Poster Presentations</w:t>
            </w:r>
          </w:p>
          <w:p w:rsidR="00B22ED1" w:rsidRPr="00B22ED1" w:rsidRDefault="00B22ED1" w:rsidP="00B22ED1">
            <w:r w:rsidRPr="00B22ED1">
              <w:rPr>
                <w:b/>
              </w:rPr>
              <w:t>Grandfield, T. A.,</w:t>
            </w:r>
            <w:r w:rsidRPr="00B22ED1">
              <w:t xml:space="preserve"> Turpin, G. &amp; Thompson, A, (2006). </w:t>
            </w:r>
            <w:r w:rsidRPr="00B22ED1">
              <w:rPr>
                <w:bCs/>
              </w:rPr>
              <w:t>Using Psychophysiology to Explore Responses to Dermatological Conditions</w:t>
            </w:r>
            <w:r w:rsidRPr="00B22ED1">
              <w:t>. Congress of the Federation of European Psychophysiology, Budapest.</w:t>
            </w:r>
          </w:p>
          <w:p w:rsidR="00B22ED1" w:rsidRPr="00B22ED1" w:rsidRDefault="00B22ED1" w:rsidP="00B22ED1">
            <w:r w:rsidRPr="00B22ED1">
              <w:rPr>
                <w:b/>
              </w:rPr>
              <w:t>Grandfield, T. A.,</w:t>
            </w:r>
            <w:r w:rsidRPr="00B22ED1">
              <w:t xml:space="preserve"> Thompson, A, &amp; Turpin, G. (2006).</w:t>
            </w:r>
            <w:r w:rsidRPr="00B22ED1">
              <w:rPr>
                <w:rFonts w:cs="Tahoma"/>
              </w:rPr>
              <w:t xml:space="preserve"> Attitudinal Responses to Dermatological Conditions: Are there Differences between Sufferers and Non-Sufferers?</w:t>
            </w:r>
            <w:r w:rsidRPr="00B22ED1">
              <w:t xml:space="preserve"> </w:t>
            </w:r>
            <w:r w:rsidRPr="00B22ED1">
              <w:rPr>
                <w:rFonts w:cs="Tahoma"/>
              </w:rPr>
              <w:t>Centre for Appearance Research,</w:t>
            </w:r>
            <w:r w:rsidRPr="00B22ED1">
              <w:t xml:space="preserve"> Bath.</w:t>
            </w:r>
          </w:p>
          <w:p w:rsidR="00B22ED1" w:rsidRPr="00B22ED1" w:rsidRDefault="00B22ED1" w:rsidP="00B22ED1">
            <w:r w:rsidRPr="00B22ED1">
              <w:rPr>
                <w:b/>
              </w:rPr>
              <w:t>Grandfield, T. A.,</w:t>
            </w:r>
            <w:r w:rsidRPr="00B22ED1">
              <w:t xml:space="preserve"> Thompson, A, &amp; Turpin, G. (2006). Psychological Predictors of Attitudinal and Psychophysiological Responses to Disfigurement. A Comparison of Sufferers of Visible Skin Conditions and Matched Controls. British Associations for Behavioural and Cognitive Therapies, Warwick.</w:t>
            </w:r>
          </w:p>
          <w:p w:rsidR="00B22ED1" w:rsidRPr="00B22ED1" w:rsidRDefault="00B22ED1" w:rsidP="00B22ED1">
            <w:r w:rsidRPr="00B22ED1">
              <w:rPr>
                <w:b/>
              </w:rPr>
              <w:t>Grandfield, T. A.,</w:t>
            </w:r>
            <w:r w:rsidRPr="00B22ED1">
              <w:t xml:space="preserve"> Thompson, A, &amp; Turpin, G. (2005). Exploring Attitudinal Responses to Dermatological Conditions using Psychophysiology, Implicit Reactions and Individual Differences. European Health Psychology Conference, Galway.</w:t>
            </w:r>
          </w:p>
          <w:p w:rsidR="00B22ED1" w:rsidRPr="00B22ED1" w:rsidRDefault="00B22ED1" w:rsidP="00B22ED1">
            <w:pPr>
              <w:spacing w:before="20" w:after="20"/>
              <w:jc w:val="both"/>
            </w:pPr>
            <w:r w:rsidRPr="00B22ED1">
              <w:rPr>
                <w:b/>
              </w:rPr>
              <w:t>Grandfield, T. A.,</w:t>
            </w:r>
            <w:r w:rsidRPr="00B22ED1">
              <w:t xml:space="preserve"> Thompson, A, &amp; Turpin, G. (2004). An Attitudinal Study of Responses to Dermatitis Using the Implicit Association Test. Annual British Psychological Society Conference, London.</w:t>
            </w:r>
          </w:p>
          <w:p w:rsidR="00D416F7" w:rsidRPr="00B22ED1" w:rsidRDefault="00D416F7" w:rsidP="002102B8">
            <w:pPr>
              <w:spacing w:line="276" w:lineRule="auto"/>
              <w:ind w:right="459"/>
              <w:jc w:val="both"/>
              <w:rPr>
                <w:rFonts w:eastAsia="Batang" w:cs="Arial"/>
              </w:rPr>
            </w:pPr>
          </w:p>
          <w:p w:rsidR="002102B8" w:rsidRPr="005F7595" w:rsidRDefault="002102B8" w:rsidP="00C33477">
            <w:pPr>
              <w:ind w:right="459"/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2102B8" w:rsidRPr="00801E75" w:rsidRDefault="002102B8" w:rsidP="00C81153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01E75">
              <w:rPr>
                <w:b/>
                <w:color w:val="808080" w:themeColor="background1" w:themeShade="80"/>
                <w:sz w:val="18"/>
                <w:szCs w:val="18"/>
              </w:rPr>
              <w:lastRenderedPageBreak/>
              <w:t>Contact Details</w:t>
            </w:r>
          </w:p>
          <w:p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Default="00115209" w:rsidP="00115209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Innovation Centre</w:t>
            </w:r>
          </w:p>
          <w:p w:rsidR="00115209" w:rsidRDefault="00115209" w:rsidP="00115209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Longbridge Technology Park</w:t>
            </w:r>
          </w:p>
          <w:p w:rsidR="00115209" w:rsidRDefault="00115209" w:rsidP="00115209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Birmingham</w:t>
            </w:r>
          </w:p>
          <w:p w:rsidR="00115209" w:rsidRDefault="00115209" w:rsidP="00115209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B31 2TS</w:t>
            </w:r>
          </w:p>
          <w:p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Telephone</w:t>
            </w:r>
          </w:p>
          <w:p w:rsidR="00115209" w:rsidRDefault="00115209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0121 222 5342</w:t>
            </w:r>
          </w:p>
          <w:p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Email</w:t>
            </w:r>
          </w:p>
          <w:p w:rsidR="002102B8" w:rsidRDefault="00640C99" w:rsidP="00C81153">
            <w:pPr>
              <w:rPr>
                <w:color w:val="808080" w:themeColor="background1" w:themeShade="80"/>
                <w:sz w:val="16"/>
                <w:szCs w:val="16"/>
              </w:rPr>
            </w:pPr>
            <w:hyperlink r:id="rId7" w:history="1">
              <w:r w:rsidR="00115209" w:rsidRPr="004512FB">
                <w:rPr>
                  <w:rStyle w:val="Hyperlink"/>
                  <w:sz w:val="16"/>
                  <w:szCs w:val="16"/>
                </w:rPr>
                <w:t>dbrophy@headwise.org.uk</w:t>
              </w:r>
            </w:hyperlink>
          </w:p>
          <w:p w:rsidR="003038D2" w:rsidRDefault="003038D2" w:rsidP="00C8115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115209" w:rsidRDefault="00115209" w:rsidP="00C8115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2102B8" w:rsidRPr="00801E75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Default="002102B8" w:rsidP="00C81153"/>
          <w:p w:rsidR="002102B8" w:rsidRDefault="002102B8" w:rsidP="00C81153"/>
          <w:p w:rsidR="002102B8" w:rsidRDefault="002102B8" w:rsidP="00C81153"/>
          <w:p w:rsidR="002102B8" w:rsidRDefault="002102B8" w:rsidP="00C81153"/>
          <w:p w:rsidR="002102B8" w:rsidRDefault="002102B8" w:rsidP="00C81153"/>
        </w:tc>
      </w:tr>
    </w:tbl>
    <w:p w:rsidR="00A77A46" w:rsidRPr="00A77A46" w:rsidRDefault="00A77A46" w:rsidP="00D11AA3"/>
    <w:sectPr w:rsidR="00A77A46" w:rsidRPr="00A77A46" w:rsidSect="00D416F7">
      <w:headerReference w:type="default" r:id="rId8"/>
      <w:pgSz w:w="11906" w:h="16838"/>
      <w:pgMar w:top="1440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99" w:rsidRDefault="00640C99" w:rsidP="008C4686">
      <w:pPr>
        <w:spacing w:after="0" w:line="240" w:lineRule="auto"/>
      </w:pPr>
      <w:r>
        <w:separator/>
      </w:r>
    </w:p>
  </w:endnote>
  <w:endnote w:type="continuationSeparator" w:id="0">
    <w:p w:rsidR="00640C99" w:rsidRDefault="00640C99" w:rsidP="008C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99" w:rsidRDefault="00640C99" w:rsidP="008C4686">
      <w:pPr>
        <w:spacing w:after="0" w:line="240" w:lineRule="auto"/>
      </w:pPr>
      <w:r>
        <w:separator/>
      </w:r>
    </w:p>
  </w:footnote>
  <w:footnote w:type="continuationSeparator" w:id="0">
    <w:p w:rsidR="00640C99" w:rsidRDefault="00640C99" w:rsidP="008C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86" w:rsidRDefault="008C4686">
    <w:pPr>
      <w:pStyle w:val="Header"/>
    </w:pPr>
    <w:r>
      <w:t xml:space="preserve">   </w:t>
    </w:r>
    <w:r>
      <w:tab/>
    </w:r>
    <w:r>
      <w:tab/>
      <w:t xml:space="preserve">  </w:t>
    </w:r>
    <w:r w:rsidRPr="008C4686">
      <w:rPr>
        <w:noProof/>
        <w:lang w:eastAsia="en-GB"/>
      </w:rPr>
      <w:drawing>
        <wp:inline distT="0" distB="0" distL="0" distR="0">
          <wp:extent cx="2031786" cy="1512000"/>
          <wp:effectExtent l="38100" t="0" r="25614" b="431100"/>
          <wp:docPr id="8" name="Picture 1" descr="C:\Users\Della\Documents\Headwi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a\Documents\Headwis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86" cy="151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8C4686" w:rsidRDefault="008C4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620"/>
    <w:multiLevelType w:val="hybridMultilevel"/>
    <w:tmpl w:val="5D482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646"/>
    <w:multiLevelType w:val="hybridMultilevel"/>
    <w:tmpl w:val="D29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C54"/>
    <w:multiLevelType w:val="hybridMultilevel"/>
    <w:tmpl w:val="B03A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7FCB"/>
    <w:multiLevelType w:val="hybridMultilevel"/>
    <w:tmpl w:val="D7B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00CF"/>
    <w:multiLevelType w:val="hybridMultilevel"/>
    <w:tmpl w:val="7AD837F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98A1178"/>
    <w:multiLevelType w:val="hybridMultilevel"/>
    <w:tmpl w:val="F1DA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1741"/>
    <w:multiLevelType w:val="hybridMultilevel"/>
    <w:tmpl w:val="86F00EA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B060282"/>
    <w:multiLevelType w:val="hybridMultilevel"/>
    <w:tmpl w:val="ED2E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1B74"/>
    <w:multiLevelType w:val="hybridMultilevel"/>
    <w:tmpl w:val="B10A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D5A66"/>
    <w:multiLevelType w:val="hybridMultilevel"/>
    <w:tmpl w:val="21A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E3A29"/>
    <w:multiLevelType w:val="hybridMultilevel"/>
    <w:tmpl w:val="7640E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4569C"/>
    <w:multiLevelType w:val="hybridMultilevel"/>
    <w:tmpl w:val="D7D2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614BA"/>
    <w:multiLevelType w:val="hybridMultilevel"/>
    <w:tmpl w:val="C830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17DF1"/>
    <w:multiLevelType w:val="hybridMultilevel"/>
    <w:tmpl w:val="C2D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08EE"/>
    <w:multiLevelType w:val="hybridMultilevel"/>
    <w:tmpl w:val="72B2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D076A"/>
    <w:multiLevelType w:val="hybridMultilevel"/>
    <w:tmpl w:val="2EC4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05F46"/>
    <w:multiLevelType w:val="hybridMultilevel"/>
    <w:tmpl w:val="86A4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34CD"/>
    <w:multiLevelType w:val="hybridMultilevel"/>
    <w:tmpl w:val="965A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7"/>
  </w:num>
  <w:num w:numId="12">
    <w:abstractNumId w:val="14"/>
  </w:num>
  <w:num w:numId="13">
    <w:abstractNumId w:val="16"/>
  </w:num>
  <w:num w:numId="14">
    <w:abstractNumId w:val="12"/>
  </w:num>
  <w:num w:numId="15">
    <w:abstractNumId w:val="2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686"/>
    <w:rsid w:val="00000731"/>
    <w:rsid w:val="00004CCF"/>
    <w:rsid w:val="0002067F"/>
    <w:rsid w:val="00027673"/>
    <w:rsid w:val="00033840"/>
    <w:rsid w:val="0006092D"/>
    <w:rsid w:val="000A5D11"/>
    <w:rsid w:val="000B402F"/>
    <w:rsid w:val="000D772A"/>
    <w:rsid w:val="000E1DB5"/>
    <w:rsid w:val="000F193E"/>
    <w:rsid w:val="00115209"/>
    <w:rsid w:val="00117878"/>
    <w:rsid w:val="00117B31"/>
    <w:rsid w:val="0013096F"/>
    <w:rsid w:val="00150CE0"/>
    <w:rsid w:val="001535D5"/>
    <w:rsid w:val="00186CAF"/>
    <w:rsid w:val="001C299E"/>
    <w:rsid w:val="001D2472"/>
    <w:rsid w:val="002102B8"/>
    <w:rsid w:val="00221903"/>
    <w:rsid w:val="00223889"/>
    <w:rsid w:val="00234468"/>
    <w:rsid w:val="002643A1"/>
    <w:rsid w:val="002F5B11"/>
    <w:rsid w:val="00300C53"/>
    <w:rsid w:val="00301616"/>
    <w:rsid w:val="003038D2"/>
    <w:rsid w:val="003169A5"/>
    <w:rsid w:val="00332631"/>
    <w:rsid w:val="00376412"/>
    <w:rsid w:val="0038240B"/>
    <w:rsid w:val="003D75D9"/>
    <w:rsid w:val="003E0F84"/>
    <w:rsid w:val="00405A9B"/>
    <w:rsid w:val="004070AF"/>
    <w:rsid w:val="00436FB5"/>
    <w:rsid w:val="004C5F9E"/>
    <w:rsid w:val="004D1659"/>
    <w:rsid w:val="004F2AD4"/>
    <w:rsid w:val="004F4DAA"/>
    <w:rsid w:val="00517153"/>
    <w:rsid w:val="0052317B"/>
    <w:rsid w:val="00543E85"/>
    <w:rsid w:val="00564B41"/>
    <w:rsid w:val="00585994"/>
    <w:rsid w:val="005A0D1B"/>
    <w:rsid w:val="005D189C"/>
    <w:rsid w:val="005F7595"/>
    <w:rsid w:val="00603E20"/>
    <w:rsid w:val="00606D50"/>
    <w:rsid w:val="00617DFE"/>
    <w:rsid w:val="006352F0"/>
    <w:rsid w:val="00640C99"/>
    <w:rsid w:val="006470D9"/>
    <w:rsid w:val="0066369B"/>
    <w:rsid w:val="006A04DD"/>
    <w:rsid w:val="006C43C3"/>
    <w:rsid w:val="006D7923"/>
    <w:rsid w:val="006F0C38"/>
    <w:rsid w:val="0070006C"/>
    <w:rsid w:val="00702368"/>
    <w:rsid w:val="007061EF"/>
    <w:rsid w:val="00715452"/>
    <w:rsid w:val="007321E7"/>
    <w:rsid w:val="00767968"/>
    <w:rsid w:val="00793484"/>
    <w:rsid w:val="00797164"/>
    <w:rsid w:val="007B3ACC"/>
    <w:rsid w:val="00801E75"/>
    <w:rsid w:val="008436E6"/>
    <w:rsid w:val="00852C8E"/>
    <w:rsid w:val="008657C0"/>
    <w:rsid w:val="008872D8"/>
    <w:rsid w:val="008B74C2"/>
    <w:rsid w:val="008C4686"/>
    <w:rsid w:val="008E4985"/>
    <w:rsid w:val="008E73BF"/>
    <w:rsid w:val="0090150E"/>
    <w:rsid w:val="00906CB3"/>
    <w:rsid w:val="0091795C"/>
    <w:rsid w:val="009205DE"/>
    <w:rsid w:val="00937327"/>
    <w:rsid w:val="009C324F"/>
    <w:rsid w:val="009E784C"/>
    <w:rsid w:val="00A30F1B"/>
    <w:rsid w:val="00A40719"/>
    <w:rsid w:val="00A47174"/>
    <w:rsid w:val="00A50340"/>
    <w:rsid w:val="00A6706D"/>
    <w:rsid w:val="00A70279"/>
    <w:rsid w:val="00A77A46"/>
    <w:rsid w:val="00AB082C"/>
    <w:rsid w:val="00AC6FF1"/>
    <w:rsid w:val="00AD7187"/>
    <w:rsid w:val="00B111D7"/>
    <w:rsid w:val="00B22ED1"/>
    <w:rsid w:val="00B30D43"/>
    <w:rsid w:val="00B323CD"/>
    <w:rsid w:val="00B3408B"/>
    <w:rsid w:val="00B36FC1"/>
    <w:rsid w:val="00B44AFE"/>
    <w:rsid w:val="00BA0ED2"/>
    <w:rsid w:val="00BF5BF8"/>
    <w:rsid w:val="00C23C95"/>
    <w:rsid w:val="00C33477"/>
    <w:rsid w:val="00C61416"/>
    <w:rsid w:val="00CC4F6D"/>
    <w:rsid w:val="00CC6AE5"/>
    <w:rsid w:val="00CC73D2"/>
    <w:rsid w:val="00CD3D74"/>
    <w:rsid w:val="00D11AA3"/>
    <w:rsid w:val="00D416F7"/>
    <w:rsid w:val="00D750D7"/>
    <w:rsid w:val="00DA26EA"/>
    <w:rsid w:val="00DB3982"/>
    <w:rsid w:val="00DC01F7"/>
    <w:rsid w:val="00E5774E"/>
    <w:rsid w:val="00E73EEE"/>
    <w:rsid w:val="00E8341A"/>
    <w:rsid w:val="00E836E7"/>
    <w:rsid w:val="00E87E9F"/>
    <w:rsid w:val="00E975BC"/>
    <w:rsid w:val="00F04DBD"/>
    <w:rsid w:val="00F072AD"/>
    <w:rsid w:val="00F564A7"/>
    <w:rsid w:val="00F810A7"/>
    <w:rsid w:val="00F82A71"/>
    <w:rsid w:val="00FB0405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C936F-0837-4D7A-B846-9304287E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2C"/>
  </w:style>
  <w:style w:type="paragraph" w:styleId="Heading1">
    <w:name w:val="heading 1"/>
    <w:basedOn w:val="Normal"/>
    <w:next w:val="Normal"/>
    <w:link w:val="Heading1Char"/>
    <w:qFormat/>
    <w:rsid w:val="003764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86"/>
  </w:style>
  <w:style w:type="paragraph" w:styleId="Footer">
    <w:name w:val="footer"/>
    <w:basedOn w:val="Normal"/>
    <w:link w:val="FooterChar"/>
    <w:uiPriority w:val="99"/>
    <w:semiHidden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686"/>
  </w:style>
  <w:style w:type="paragraph" w:styleId="BalloonText">
    <w:name w:val="Balloon Text"/>
    <w:basedOn w:val="Normal"/>
    <w:link w:val="BalloonTextChar"/>
    <w:uiPriority w:val="99"/>
    <w:semiHidden/>
    <w:unhideWhenUsed/>
    <w:rsid w:val="008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76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64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764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BA0ED2"/>
    <w:pPr>
      <w:ind w:left="720"/>
      <w:contextualSpacing/>
    </w:pPr>
  </w:style>
  <w:style w:type="paragraph" w:styleId="NoSpacing">
    <w:name w:val="No Spacing"/>
    <w:uiPriority w:val="1"/>
    <w:qFormat/>
    <w:rsid w:val="00D416F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33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3477"/>
    <w:pPr>
      <w:spacing w:after="120" w:line="240" w:lineRule="auto"/>
    </w:pPr>
    <w:rPr>
      <w:rFonts w:ascii="Trebuchet MS" w:eastAsia="Times New Roman" w:hAnsi="Trebuchet MS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3477"/>
    <w:rPr>
      <w:rFonts w:ascii="Trebuchet MS" w:eastAsia="Times New Roman" w:hAnsi="Trebuchet MS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C33477"/>
    <w:pPr>
      <w:spacing w:after="120" w:line="48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33477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answers">
    <w:name w:val="answers"/>
    <w:basedOn w:val="DefaultParagraphFont"/>
    <w:rsid w:val="00C33477"/>
  </w:style>
  <w:style w:type="paragraph" w:customStyle="1" w:styleId="Default">
    <w:name w:val="Default"/>
    <w:rsid w:val="00C3347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38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4F6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rophy@headwi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Admin</dc:creator>
  <cp:lastModifiedBy>Tracey Grandfield</cp:lastModifiedBy>
  <cp:revision>5</cp:revision>
  <dcterms:created xsi:type="dcterms:W3CDTF">2016-09-22T13:17:00Z</dcterms:created>
  <dcterms:modified xsi:type="dcterms:W3CDTF">2016-10-02T12:59:00Z</dcterms:modified>
</cp:coreProperties>
</file>